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E8DD01" w14:textId="77777777" w:rsidR="000166A0" w:rsidRPr="00DF3A41" w:rsidRDefault="000166A0" w:rsidP="000166A0">
      <w:pPr>
        <w:pStyle w:val="CRCoverPage"/>
        <w:tabs>
          <w:tab w:val="right" w:pos="9639"/>
          <w:tab w:val="right" w:pos="13323"/>
        </w:tabs>
        <w:spacing w:after="0"/>
        <w:rPr>
          <w:rFonts w:cs="Arial"/>
          <w:b/>
          <w:sz w:val="24"/>
          <w:szCs w:val="24"/>
        </w:rPr>
      </w:pPr>
      <w:bookmarkStart w:id="0" w:name="_GoBack"/>
      <w:bookmarkEnd w:id="0"/>
      <w:r>
        <w:rPr>
          <w:rFonts w:cs="Arial"/>
          <w:b/>
          <w:sz w:val="24"/>
          <w:szCs w:val="24"/>
        </w:rPr>
        <w:t>3GPP TSG-RAN2</w:t>
      </w:r>
      <w:r w:rsidRPr="00DF3A41">
        <w:rPr>
          <w:rFonts w:cs="Arial" w:hint="eastAsia"/>
          <w:b/>
          <w:sz w:val="24"/>
          <w:szCs w:val="24"/>
        </w:rPr>
        <w:t>#100</w:t>
      </w:r>
      <w:r>
        <w:rPr>
          <w:rFonts w:cs="Arial"/>
          <w:b/>
          <w:sz w:val="24"/>
          <w:szCs w:val="24"/>
        </w:rPr>
        <w:t xml:space="preserve">                                                </w:t>
      </w:r>
      <w:r w:rsidRPr="00DF3A41">
        <w:rPr>
          <w:rFonts w:cs="Arial" w:hint="eastAsia"/>
          <w:b/>
          <w:sz w:val="24"/>
          <w:szCs w:val="24"/>
        </w:rPr>
        <w:tab/>
      </w:r>
      <w:r w:rsidRPr="00B242F8">
        <w:rPr>
          <w:rFonts w:cs="Arial"/>
          <w:b/>
          <w:sz w:val="24"/>
          <w:szCs w:val="24"/>
        </w:rPr>
        <w:t>R2-</w:t>
      </w:r>
      <w:r w:rsidRPr="00E02933">
        <w:rPr>
          <w:rFonts w:cs="Arial"/>
          <w:b/>
          <w:sz w:val="24"/>
          <w:szCs w:val="24"/>
        </w:rPr>
        <w:t>1712</w:t>
      </w:r>
      <w:r w:rsidRPr="00DF3A41">
        <w:rPr>
          <w:rFonts w:cs="Arial" w:hint="eastAsia"/>
          <w:b/>
          <w:sz w:val="24"/>
          <w:szCs w:val="24"/>
        </w:rPr>
        <w:t>308</w:t>
      </w:r>
    </w:p>
    <w:p w14:paraId="22732BE8" w14:textId="77777777" w:rsidR="000166A0" w:rsidRPr="003F6D2B" w:rsidRDefault="000166A0" w:rsidP="000166A0">
      <w:pPr>
        <w:pStyle w:val="CRCoverPage"/>
        <w:tabs>
          <w:tab w:val="right" w:pos="9639"/>
          <w:tab w:val="right" w:pos="13323"/>
        </w:tabs>
        <w:spacing w:after="0"/>
        <w:rPr>
          <w:b/>
        </w:rPr>
      </w:pPr>
      <w:r>
        <w:rPr>
          <w:rFonts w:cs="Arial" w:hint="eastAsia"/>
          <w:b/>
          <w:sz w:val="24"/>
          <w:szCs w:val="24"/>
        </w:rPr>
        <w:t>Reno</w:t>
      </w:r>
      <w:r w:rsidRPr="00137E04">
        <w:rPr>
          <w:rFonts w:cs="Arial"/>
          <w:b/>
          <w:sz w:val="24"/>
          <w:szCs w:val="24"/>
        </w:rPr>
        <w:t xml:space="preserve">, </w:t>
      </w:r>
      <w:r>
        <w:rPr>
          <w:rFonts w:cs="Arial" w:hint="eastAsia"/>
          <w:b/>
          <w:sz w:val="24"/>
          <w:szCs w:val="24"/>
        </w:rPr>
        <w:t>USA</w:t>
      </w:r>
      <w:r w:rsidRPr="00137E04">
        <w:rPr>
          <w:rFonts w:cs="Arial"/>
          <w:b/>
          <w:sz w:val="24"/>
          <w:szCs w:val="24"/>
        </w:rPr>
        <w:t xml:space="preserve">, </w:t>
      </w:r>
      <w:r>
        <w:rPr>
          <w:rFonts w:cs="Arial" w:hint="eastAsia"/>
          <w:b/>
          <w:sz w:val="24"/>
          <w:szCs w:val="24"/>
        </w:rPr>
        <w:t>27</w:t>
      </w:r>
      <w:r w:rsidRPr="00DF3A41">
        <w:rPr>
          <w:rFonts w:cs="Arial"/>
          <w:b/>
          <w:sz w:val="24"/>
          <w:szCs w:val="24"/>
        </w:rPr>
        <w:t>th</w:t>
      </w:r>
      <w:r w:rsidRPr="00137E04">
        <w:rPr>
          <w:rFonts w:cs="Arial"/>
          <w:b/>
          <w:sz w:val="24"/>
          <w:szCs w:val="24"/>
        </w:rPr>
        <w:t xml:space="preserve"> </w:t>
      </w:r>
      <w:r>
        <w:rPr>
          <w:rFonts w:cs="Arial" w:hint="eastAsia"/>
          <w:b/>
          <w:sz w:val="24"/>
          <w:szCs w:val="24"/>
        </w:rPr>
        <w:t xml:space="preserve">Nov. </w:t>
      </w:r>
      <w:r w:rsidRPr="00137E04">
        <w:rPr>
          <w:rFonts w:cs="Arial"/>
          <w:b/>
          <w:sz w:val="24"/>
          <w:szCs w:val="24"/>
        </w:rPr>
        <w:t xml:space="preserve">– </w:t>
      </w:r>
      <w:r>
        <w:rPr>
          <w:rFonts w:cs="Arial" w:hint="eastAsia"/>
          <w:b/>
          <w:sz w:val="24"/>
          <w:szCs w:val="24"/>
        </w:rPr>
        <w:t>1</w:t>
      </w:r>
      <w:r w:rsidRPr="00DF3A41">
        <w:rPr>
          <w:rFonts w:cs="Arial" w:hint="eastAsia"/>
          <w:b/>
          <w:sz w:val="24"/>
          <w:szCs w:val="24"/>
        </w:rPr>
        <w:t>st</w:t>
      </w:r>
      <w:r w:rsidRPr="00137E04">
        <w:rPr>
          <w:rFonts w:cs="Arial"/>
          <w:b/>
          <w:sz w:val="24"/>
          <w:szCs w:val="24"/>
        </w:rPr>
        <w:t xml:space="preserve"> </w:t>
      </w:r>
      <w:r>
        <w:rPr>
          <w:rFonts w:cs="Arial" w:hint="eastAsia"/>
          <w:b/>
          <w:sz w:val="24"/>
          <w:szCs w:val="24"/>
        </w:rPr>
        <w:t>Dec.</w:t>
      </w:r>
      <w:r w:rsidRPr="00137E04">
        <w:rPr>
          <w:rFonts w:cs="Arial"/>
          <w:b/>
          <w:sz w:val="24"/>
          <w:szCs w:val="24"/>
        </w:rPr>
        <w:t xml:space="preserve"> 2017</w:t>
      </w:r>
      <w:r w:rsidRPr="003F6D2B">
        <w:tab/>
      </w:r>
      <w:r>
        <w:br/>
      </w:r>
    </w:p>
    <w:p w14:paraId="37683421" w14:textId="77777777" w:rsidR="000166A0" w:rsidRPr="00BC6B2E" w:rsidRDefault="000166A0" w:rsidP="000166A0">
      <w:pPr>
        <w:tabs>
          <w:tab w:val="left" w:pos="1985"/>
        </w:tabs>
        <w:ind w:left="1980" w:hanging="1980"/>
        <w:rPr>
          <w:rStyle w:val="a"/>
          <w:b/>
          <w:lang w:val="en-GB"/>
        </w:rPr>
      </w:pPr>
      <w:r w:rsidRPr="00BC6B2E">
        <w:rPr>
          <w:b/>
          <w:sz w:val="24"/>
        </w:rPr>
        <w:t xml:space="preserve">Title: </w:t>
      </w:r>
      <w:r w:rsidRPr="00BC6B2E">
        <w:rPr>
          <w:b/>
          <w:sz w:val="24"/>
        </w:rPr>
        <w:tab/>
      </w:r>
      <w:r w:rsidRPr="00DF3A41">
        <w:rPr>
          <w:b/>
          <w:sz w:val="24"/>
        </w:rPr>
        <w:t>Interaction between PDCP and RLC Entities for duplication in NR-NR DC</w:t>
      </w:r>
    </w:p>
    <w:p w14:paraId="33A4AF74" w14:textId="77777777" w:rsidR="000166A0" w:rsidRPr="00E0353C" w:rsidRDefault="000166A0" w:rsidP="000166A0">
      <w:pPr>
        <w:tabs>
          <w:tab w:val="left" w:pos="1985"/>
        </w:tabs>
        <w:rPr>
          <w:rStyle w:val="a"/>
          <w:b/>
        </w:rPr>
      </w:pPr>
      <w:r w:rsidRPr="00BC6B2E">
        <w:rPr>
          <w:b/>
          <w:sz w:val="24"/>
        </w:rPr>
        <w:t xml:space="preserve">Source: </w:t>
      </w:r>
      <w:r w:rsidRPr="00BC6B2E">
        <w:rPr>
          <w:b/>
          <w:sz w:val="24"/>
        </w:rPr>
        <w:tab/>
      </w:r>
      <w:r w:rsidRPr="00BC6B2E">
        <w:rPr>
          <w:rStyle w:val="a"/>
          <w:rFonts w:hint="eastAsia"/>
          <w:b/>
          <w:lang w:val="en-GB"/>
        </w:rPr>
        <w:t>TCL</w:t>
      </w:r>
    </w:p>
    <w:p w14:paraId="4FEBCA55" w14:textId="77777777" w:rsidR="000166A0" w:rsidRPr="00BC6B2E" w:rsidRDefault="000166A0" w:rsidP="000166A0">
      <w:pPr>
        <w:tabs>
          <w:tab w:val="left" w:pos="1985"/>
        </w:tabs>
        <w:rPr>
          <w:rStyle w:val="a"/>
          <w:b/>
          <w:lang w:val="en-GB"/>
        </w:rPr>
      </w:pPr>
      <w:r w:rsidRPr="00BC6B2E">
        <w:rPr>
          <w:b/>
          <w:sz w:val="24"/>
        </w:rPr>
        <w:t>Agenda item:</w:t>
      </w:r>
      <w:r w:rsidRPr="00BC6B2E">
        <w:rPr>
          <w:b/>
          <w:sz w:val="24"/>
        </w:rPr>
        <w:tab/>
      </w:r>
      <w:r w:rsidRPr="00DF3A41">
        <w:rPr>
          <w:b/>
          <w:sz w:val="24"/>
        </w:rPr>
        <w:t>10.3.3.5</w:t>
      </w:r>
    </w:p>
    <w:p w14:paraId="23BE0CE0" w14:textId="77777777" w:rsidR="000166A0" w:rsidRPr="00BC6B2E" w:rsidRDefault="000166A0" w:rsidP="000166A0">
      <w:pPr>
        <w:tabs>
          <w:tab w:val="left" w:pos="1985"/>
        </w:tabs>
        <w:rPr>
          <w:b/>
          <w:sz w:val="24"/>
        </w:rPr>
      </w:pPr>
      <w:r w:rsidRPr="00BC6B2E">
        <w:rPr>
          <w:b/>
          <w:sz w:val="24"/>
        </w:rPr>
        <w:t>Document for:</w:t>
      </w:r>
      <w:r w:rsidRPr="00BC6B2E">
        <w:rPr>
          <w:b/>
          <w:sz w:val="24"/>
        </w:rPr>
        <w:tab/>
      </w:r>
      <w:r>
        <w:rPr>
          <w:rFonts w:hint="eastAsia"/>
          <w:b/>
          <w:sz w:val="24"/>
        </w:rPr>
        <w:t>Discussion and Decision</w:t>
      </w:r>
    </w:p>
    <w:p w14:paraId="04D2A989" w14:textId="77777777" w:rsidR="00D932AD" w:rsidRPr="00BC4D0B" w:rsidRDefault="00D932AD" w:rsidP="00D932AD">
      <w:pPr>
        <w:pStyle w:val="Heading1"/>
      </w:pPr>
      <w:r w:rsidRPr="0072451D">
        <w:rPr>
          <w:lang w:val="en-US"/>
        </w:rPr>
        <w:t>Introduction</w:t>
      </w:r>
      <w:bookmarkStart w:id="1" w:name="_Ref174151459"/>
      <w:bookmarkStart w:id="2" w:name="_Ref189809556"/>
    </w:p>
    <w:p w14:paraId="733E386F" w14:textId="77777777" w:rsidR="001D1387" w:rsidRDefault="001D1387" w:rsidP="001D1387">
      <w:pPr>
        <w:widowControl w:val="0"/>
        <w:spacing w:before="100" w:beforeAutospacing="1" w:after="100" w:afterAutospacing="1" w:line="276" w:lineRule="auto"/>
        <w:rPr>
          <w:rFonts w:ascii="Times New Roman" w:hAnsi="Times New Roman"/>
          <w:lang w:val="en-GB"/>
        </w:rPr>
      </w:pPr>
      <w:r w:rsidRPr="009A1252">
        <w:rPr>
          <w:rFonts w:ascii="Times New Roman" w:hAnsi="Times New Roman"/>
          <w:lang w:val="en-GB"/>
        </w:rPr>
        <w:t xml:space="preserve">In </w:t>
      </w:r>
      <w:r w:rsidRPr="009A1252">
        <w:rPr>
          <w:rFonts w:ascii="Times New Roman" w:hAnsi="Times New Roman" w:hint="eastAsia"/>
          <w:lang w:val="en-GB"/>
        </w:rPr>
        <w:t>RAN2</w:t>
      </w:r>
      <w:r w:rsidRPr="009A1252">
        <w:rPr>
          <w:rFonts w:ascii="Times New Roman" w:hAnsi="Times New Roman"/>
          <w:lang w:val="en-GB"/>
        </w:rPr>
        <w:t>-NR-AH2 meeting, it</w:t>
      </w:r>
      <w:r w:rsidRPr="009A1252">
        <w:rPr>
          <w:rFonts w:ascii="Times New Roman" w:hAnsi="Times New Roman" w:hint="eastAsia"/>
          <w:lang w:val="en-GB"/>
        </w:rPr>
        <w:t xml:space="preserve"> has </w:t>
      </w:r>
      <w:r>
        <w:rPr>
          <w:rFonts w:ascii="Times New Roman" w:hAnsi="Times New Roman"/>
          <w:lang w:val="en-GB"/>
        </w:rPr>
        <w:t xml:space="preserve">been </w:t>
      </w:r>
      <w:r w:rsidRPr="009A1252">
        <w:rPr>
          <w:rFonts w:ascii="Times New Roman" w:hAnsi="Times New Roman" w:hint="eastAsia"/>
          <w:lang w:val="en-GB"/>
        </w:rPr>
        <w:t xml:space="preserve">agreed </w:t>
      </w:r>
      <w:r w:rsidRPr="009A1252">
        <w:rPr>
          <w:rFonts w:ascii="Times New Roman" w:hAnsi="Times New Roman"/>
          <w:lang w:val="en-GB"/>
        </w:rPr>
        <w:t xml:space="preserve">that </w:t>
      </w:r>
      <w:r>
        <w:rPr>
          <w:rFonts w:ascii="Times New Roman" w:hAnsi="Times New Roman"/>
          <w:lang w:val="en-GB"/>
        </w:rPr>
        <w:t>in CA scenario, UE will send new data via one specified logical channel after the duplication is deactivated.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1D1387" w:rsidRPr="00767E2F" w14:paraId="09D5A2E8" w14:textId="77777777" w:rsidTr="002D71B6">
        <w:tc>
          <w:tcPr>
            <w:tcW w:w="9072" w:type="dxa"/>
            <w:shd w:val="clear" w:color="auto" w:fill="auto"/>
          </w:tcPr>
          <w:p w14:paraId="3507E5C6" w14:textId="77777777" w:rsidR="001D1387" w:rsidRPr="00767E2F" w:rsidRDefault="001D1387" w:rsidP="002D71B6">
            <w:pPr>
              <w:widowControl w:val="0"/>
              <w:spacing w:before="100" w:beforeAutospacing="1" w:after="100" w:afterAutospacing="1" w:line="276" w:lineRule="auto"/>
              <w:rPr>
                <w:rFonts w:ascii="Times New Roman" w:hAnsi="Times New Roman"/>
                <w:lang w:val="en-GB"/>
              </w:rPr>
            </w:pPr>
            <w:r w:rsidRPr="00767E2F">
              <w:rPr>
                <w:rFonts w:ascii="Times New Roman" w:hAnsi="Times New Roman"/>
                <w:lang w:val="en-GB"/>
              </w:rPr>
              <w:t>Agreements:</w:t>
            </w:r>
          </w:p>
          <w:p w14:paraId="0B06A28B" w14:textId="59CB9B96" w:rsidR="001D1387" w:rsidRPr="008316ED" w:rsidRDefault="001D1387" w:rsidP="003277B2">
            <w:pPr>
              <w:pStyle w:val="ListParagraph"/>
              <w:widowControl w:val="0"/>
              <w:numPr>
                <w:ilvl w:val="0"/>
                <w:numId w:val="11"/>
              </w:numPr>
              <w:spacing w:beforeLines="50" w:before="120" w:afterLines="50"/>
              <w:ind w:firstLineChars="0"/>
              <w:rPr>
                <w:rFonts w:ascii="Times New Roman" w:hAnsi="Times New Roman"/>
                <w:lang w:val="en-GB"/>
              </w:rPr>
            </w:pPr>
            <w:r w:rsidRPr="008316ED">
              <w:rPr>
                <w:rFonts w:ascii="Times New Roman" w:hAnsi="Times New Roman"/>
                <w:lang w:val="en-GB"/>
              </w:rPr>
              <w:t xml:space="preserve">In CA, after the duplication is deactivated, the logical channel to carrier mapping restriction is not applied. UE sends new data via one </w:t>
            </w:r>
            <w:bookmarkStart w:id="3" w:name="OLE_LINK11"/>
            <w:r w:rsidRPr="008316ED">
              <w:rPr>
                <w:rFonts w:ascii="Times New Roman" w:hAnsi="Times New Roman"/>
                <w:lang w:val="en-GB"/>
              </w:rPr>
              <w:t xml:space="preserve">specified </w:t>
            </w:r>
            <w:bookmarkEnd w:id="3"/>
            <w:r w:rsidRPr="008316ED">
              <w:rPr>
                <w:rFonts w:ascii="Times New Roman" w:hAnsi="Times New Roman"/>
                <w:lang w:val="en-GB"/>
              </w:rPr>
              <w:t xml:space="preserve">logical channel.   </w:t>
            </w:r>
          </w:p>
          <w:p w14:paraId="18965829"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FFS Whether RLC transmissions of the second leg are continued - to be concluded in stage 3 UP.</w:t>
            </w:r>
          </w:p>
          <w:p w14:paraId="5AC0D012" w14:textId="71F2B964" w:rsidR="001D1387" w:rsidRPr="008316ED" w:rsidRDefault="001D1387" w:rsidP="003277B2">
            <w:pPr>
              <w:pStyle w:val="ListParagraph"/>
              <w:widowControl w:val="0"/>
              <w:numPr>
                <w:ilvl w:val="0"/>
                <w:numId w:val="11"/>
              </w:numPr>
              <w:spacing w:beforeLines="50" w:before="120" w:afterLines="50"/>
              <w:ind w:firstLineChars="0"/>
              <w:rPr>
                <w:rFonts w:ascii="Times New Roman" w:hAnsi="Times New Roman"/>
                <w:lang w:val="en-GB"/>
              </w:rPr>
            </w:pPr>
            <w:r w:rsidRPr="008316ED">
              <w:rPr>
                <w:rFonts w:ascii="Times New Roman" w:hAnsi="Times New Roman"/>
                <w:lang w:val="en-GB"/>
              </w:rPr>
              <w:t xml:space="preserve">UE acts on MAC CEs received from MCG and SCG. No UE behaviour will be specified to manage a conflict between the commands received from MN and SN. </w:t>
            </w:r>
          </w:p>
          <w:p w14:paraId="31FB1EB4"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FFS Whether UL packet duplication for spit bearer applies for EN-DC.</w:t>
            </w:r>
          </w:p>
        </w:tc>
      </w:tr>
    </w:tbl>
    <w:p w14:paraId="63D744A5" w14:textId="77777777" w:rsidR="001D1387" w:rsidRDefault="001D1387" w:rsidP="001D1387">
      <w:pPr>
        <w:widowControl w:val="0"/>
        <w:spacing w:before="100" w:beforeAutospacing="1" w:after="100" w:afterAutospacing="1" w:line="276" w:lineRule="auto"/>
        <w:rPr>
          <w:rFonts w:ascii="Times New Roman" w:hAnsi="Times New Roman"/>
          <w:lang w:val="en-GB"/>
        </w:rPr>
      </w:pPr>
      <w:r>
        <w:rPr>
          <w:rFonts w:ascii="Times New Roman" w:hAnsi="Times New Roman"/>
          <w:lang w:val="en-GB"/>
        </w:rPr>
        <w:t>Besides, in RAN2 #99 meeting, it was agreed that in DC scenario, UE will fall back to the split bearer operation when DRB is deactivated.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1D1387" w:rsidRPr="00767E2F" w14:paraId="41B160FB" w14:textId="77777777" w:rsidTr="002D71B6">
        <w:tc>
          <w:tcPr>
            <w:tcW w:w="9072" w:type="dxa"/>
            <w:shd w:val="clear" w:color="auto" w:fill="auto"/>
          </w:tcPr>
          <w:p w14:paraId="547147C8" w14:textId="44A36420"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Agreements</w:t>
            </w:r>
            <w:r w:rsidR="003277B2">
              <w:rPr>
                <w:rFonts w:ascii="Times New Roman" w:hAnsi="Times New Roman" w:hint="eastAsia"/>
                <w:lang w:val="en-GB"/>
              </w:rPr>
              <w:t>:</w:t>
            </w:r>
          </w:p>
          <w:p w14:paraId="18DB9555"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1.</w:t>
            </w:r>
            <w:r w:rsidRPr="00767E2F">
              <w:rPr>
                <w:rFonts w:ascii="Times New Roman" w:hAnsi="Times New Roman"/>
                <w:lang w:val="en-GB"/>
              </w:rPr>
              <w:tab/>
              <w:t xml:space="preserve">For DC, when DRB duplication is deactivated via MAC CE, the UE falls back to the split bearer operation.  Once de-activated we rely on split bearer operation and configuration.  </w:t>
            </w:r>
          </w:p>
          <w:p w14:paraId="3AFC90E8"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2.</w:t>
            </w:r>
            <w:r w:rsidRPr="00767E2F">
              <w:rPr>
                <w:rFonts w:ascii="Times New Roman" w:hAnsi="Times New Roman"/>
                <w:lang w:val="en-GB"/>
              </w:rPr>
              <w:tab/>
              <w:t>1 byte bitmap could be used as duplication activation/deactivation MAC CE</w:t>
            </w:r>
          </w:p>
          <w:p w14:paraId="064FE283"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 xml:space="preserve">3. </w:t>
            </w:r>
            <w:r w:rsidRPr="00767E2F">
              <w:rPr>
                <w:rFonts w:ascii="Times New Roman" w:hAnsi="Times New Roman"/>
                <w:lang w:val="en-GB"/>
              </w:rPr>
              <w:tab/>
              <w:t>The mapping between DRB and the MAC bitmap is based on order of DRB ID(s) of the duplicate configured DRB(s)</w:t>
            </w:r>
          </w:p>
        </w:tc>
      </w:tr>
    </w:tbl>
    <w:p w14:paraId="20BE9E00" w14:textId="542FD6E3" w:rsidR="0071041C" w:rsidRPr="0033796E" w:rsidRDefault="0071041C" w:rsidP="0033796E">
      <w:pPr>
        <w:pStyle w:val="BodyText"/>
        <w:rPr>
          <w:rFonts w:eastAsiaTheme="minorEastAsia"/>
          <w:lang w:eastAsia="zh-CN"/>
        </w:rPr>
      </w:pPr>
      <w:r w:rsidRPr="0033796E">
        <w:rPr>
          <w:rFonts w:eastAsiaTheme="minorEastAsia"/>
          <w:lang w:eastAsia="zh-CN"/>
        </w:rPr>
        <w:t>Packet duplication was introduced for NR during the study item, where it was agreed to be implemented in the PDCP sub-layer, associated with two independent RLC entities</w:t>
      </w:r>
      <w:r w:rsidR="0033796E">
        <w:rPr>
          <w:rFonts w:eastAsiaTheme="minorEastAsia" w:hint="eastAsia"/>
          <w:lang w:eastAsia="zh-CN"/>
        </w:rPr>
        <w:t xml:space="preserve"> [1]</w:t>
      </w:r>
      <w:r w:rsidRPr="0033796E">
        <w:rPr>
          <w:rFonts w:eastAsiaTheme="minorEastAsia"/>
          <w:lang w:eastAsia="zh-CN"/>
        </w:rPr>
        <w:t>.</w:t>
      </w:r>
      <w:r w:rsidRPr="0033796E">
        <w:rPr>
          <w:rFonts w:eastAsiaTheme="minorEastAsia" w:hint="eastAsia"/>
          <w:lang w:eastAsia="zh-CN"/>
        </w:rPr>
        <w:t xml:space="preserve"> However, the PDCP operation upon activation of packet duplication has not been discussed yet.</w:t>
      </w:r>
      <w:r w:rsidRPr="0033796E">
        <w:rPr>
          <w:rFonts w:eastAsiaTheme="minorEastAsia"/>
          <w:lang w:eastAsia="zh-CN"/>
        </w:rPr>
        <w:t xml:space="preserve"> </w:t>
      </w:r>
      <w:r w:rsidR="00980089" w:rsidRPr="0033796E">
        <w:rPr>
          <w:rFonts w:eastAsiaTheme="minorEastAsia"/>
          <w:lang w:eastAsia="zh-CN"/>
        </w:rPr>
        <w:t>S</w:t>
      </w:r>
      <w:r w:rsidR="00980089" w:rsidRPr="0033796E">
        <w:rPr>
          <w:rFonts w:eastAsiaTheme="minorEastAsia" w:hint="eastAsia"/>
          <w:lang w:eastAsia="zh-CN"/>
        </w:rPr>
        <w:t>uch as, when the PDCP entity has been acknowledged (e.g. by RLC/PDCP status report) that a PDCP PDU has been successfully delivered by a leg, whether its duplicate needs to be transmitted in the other leg.</w:t>
      </w:r>
      <w:r w:rsidR="008512F8" w:rsidRPr="0033796E">
        <w:rPr>
          <w:rFonts w:eastAsiaTheme="minorEastAsia" w:hint="eastAsia"/>
          <w:lang w:eastAsia="zh-CN"/>
        </w:rPr>
        <w:t xml:space="preserve"> To avoid the unnecessary waste of resources,</w:t>
      </w:r>
      <w:r w:rsidR="008512F8" w:rsidRPr="0033796E">
        <w:rPr>
          <w:rFonts w:eastAsiaTheme="minorEastAsia"/>
          <w:lang w:eastAsia="zh-CN"/>
        </w:rPr>
        <w:t xml:space="preserve"> </w:t>
      </w:r>
      <w:r w:rsidR="00486C7C" w:rsidRPr="0033796E">
        <w:rPr>
          <w:rFonts w:eastAsiaTheme="minorEastAsia" w:hint="eastAsia"/>
          <w:lang w:eastAsia="zh-CN"/>
        </w:rPr>
        <w:t>s</w:t>
      </w:r>
      <w:r w:rsidR="008512F8" w:rsidRPr="0033796E">
        <w:rPr>
          <w:rFonts w:eastAsiaTheme="minorEastAsia"/>
          <w:lang w:eastAsia="zh-CN"/>
        </w:rPr>
        <w:t>ome companies have</w:t>
      </w:r>
      <w:r w:rsidR="008512F8" w:rsidRPr="0033796E">
        <w:rPr>
          <w:rFonts w:eastAsiaTheme="minorEastAsia" w:hint="eastAsia"/>
          <w:lang w:eastAsia="zh-CN"/>
        </w:rPr>
        <w:t xml:space="preserve"> been proposed that the UE stop the transmission of the duplicated PDCP PDU in the other leg [2].</w:t>
      </w:r>
      <w:r w:rsidR="00980089" w:rsidRPr="0033796E">
        <w:rPr>
          <w:rFonts w:eastAsiaTheme="minorEastAsia" w:hint="eastAsia"/>
          <w:lang w:eastAsia="zh-CN"/>
        </w:rPr>
        <w:t xml:space="preserve"> </w:t>
      </w:r>
      <w:r w:rsidRPr="0033796E">
        <w:rPr>
          <w:rFonts w:eastAsiaTheme="minorEastAsia" w:hint="eastAsia"/>
          <w:lang w:eastAsia="zh-CN"/>
        </w:rPr>
        <w:t>This contribution will discuss the details of PDCP operation for packet duplication.</w:t>
      </w:r>
    </w:p>
    <w:p w14:paraId="4BC02670" w14:textId="77777777" w:rsidR="00D932AD" w:rsidRDefault="00D932AD" w:rsidP="00D932AD">
      <w:pPr>
        <w:pStyle w:val="Heading1"/>
        <w:rPr>
          <w:rFonts w:eastAsia="宋体"/>
          <w:lang w:val="en-US"/>
        </w:rPr>
      </w:pPr>
      <w:r>
        <w:rPr>
          <w:rFonts w:eastAsia="宋体" w:hint="eastAsia"/>
          <w:lang w:val="en-US"/>
        </w:rPr>
        <w:lastRenderedPageBreak/>
        <w:t>Discussion</w:t>
      </w:r>
    </w:p>
    <w:p w14:paraId="258F789F" w14:textId="77777777" w:rsidR="00D932AD" w:rsidRDefault="00D932AD" w:rsidP="00D932AD">
      <w:pPr>
        <w:overflowPunct/>
        <w:autoSpaceDE/>
        <w:autoSpaceDN/>
        <w:adjustRightInd/>
        <w:spacing w:afterLines="50"/>
        <w:jc w:val="center"/>
        <w:textAlignment w:val="auto"/>
      </w:pPr>
      <w:r>
        <w:object w:dxaOrig="2039" w:dyaOrig="2266" w14:anchorId="4423E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85pt;height:113.7pt" o:ole="">
            <v:imagedata r:id="rId9" o:title=""/>
          </v:shape>
          <o:OLEObject Type="Embed" ProgID="Visio.Drawing.11" ShapeID="_x0000_i1025" DrawAspect="Content" ObjectID="_1572334189" r:id="rId10"/>
        </w:object>
      </w:r>
    </w:p>
    <w:p w14:paraId="0C132EC0" w14:textId="77777777" w:rsidR="00D932AD" w:rsidRPr="00C6048F" w:rsidRDefault="00D932AD" w:rsidP="00C6048F">
      <w:pPr>
        <w:pStyle w:val="ListParagraph"/>
        <w:overflowPunct/>
        <w:autoSpaceDE/>
        <w:autoSpaceDN/>
        <w:adjustRightInd/>
        <w:spacing w:afterLines="50"/>
        <w:ind w:left="420" w:firstLineChars="0" w:firstLine="0"/>
        <w:jc w:val="center"/>
        <w:textAlignment w:val="auto"/>
        <w:rPr>
          <w:rFonts w:ascii="Times New Roman" w:eastAsia="楷体_GB2312" w:hAnsi="Times New Roman"/>
          <w:sz w:val="16"/>
          <w:szCs w:val="16"/>
        </w:rPr>
      </w:pPr>
      <w:r w:rsidRPr="00C6048F">
        <w:rPr>
          <w:rFonts w:ascii="Times New Roman" w:eastAsia="楷体_GB2312" w:hAnsi="Times New Roman" w:hint="eastAsia"/>
          <w:sz w:val="16"/>
          <w:szCs w:val="16"/>
        </w:rPr>
        <w:t>Fig.</w:t>
      </w:r>
      <w:r w:rsidR="00EE365E" w:rsidRPr="00C6048F">
        <w:rPr>
          <w:rFonts w:ascii="Times New Roman" w:eastAsia="楷体_GB2312" w:hAnsi="Times New Roman" w:hint="eastAsia"/>
          <w:sz w:val="16"/>
          <w:szCs w:val="16"/>
        </w:rPr>
        <w:t>1</w:t>
      </w:r>
      <w:r w:rsidRPr="00C6048F">
        <w:rPr>
          <w:rFonts w:ascii="Times New Roman" w:eastAsia="楷体_GB2312" w:hAnsi="Times New Roman" w:hint="eastAsia"/>
          <w:sz w:val="16"/>
          <w:szCs w:val="16"/>
        </w:rPr>
        <w:t xml:space="preserve"> PDCP duplication in two RLC entities for DC case</w:t>
      </w:r>
    </w:p>
    <w:p w14:paraId="56F53E0F" w14:textId="77777777" w:rsidR="003A6D3E" w:rsidRPr="0033796E" w:rsidRDefault="00C4706F" w:rsidP="0033796E">
      <w:pPr>
        <w:pStyle w:val="BodyText"/>
        <w:rPr>
          <w:rFonts w:eastAsiaTheme="minorEastAsia"/>
          <w:lang w:eastAsia="zh-CN"/>
        </w:rPr>
      </w:pPr>
      <w:r w:rsidRPr="0033796E">
        <w:rPr>
          <w:rFonts w:eastAsiaTheme="minorEastAsia"/>
          <w:lang w:eastAsia="zh-CN"/>
        </w:rPr>
        <w:t xml:space="preserve">Duplication is activated when more reliability is needed for the transmission, in case for example of bad radio conditions. </w:t>
      </w:r>
      <w:r w:rsidR="00D932AD" w:rsidRPr="0033796E">
        <w:rPr>
          <w:rFonts w:eastAsiaTheme="minorEastAsia" w:hint="eastAsia"/>
          <w:lang w:eastAsia="zh-CN"/>
        </w:rPr>
        <w:t xml:space="preserve">For a DRB/SRB which may need packet duplication to improve reliability, the gNB should first configure two RLC entities for this radio bearer. The duplicate operation can be </w:t>
      </w:r>
      <w:proofErr w:type="gramStart"/>
      <w:r w:rsidR="00D932AD" w:rsidRPr="0033796E">
        <w:rPr>
          <w:rFonts w:eastAsiaTheme="minorEastAsia" w:hint="eastAsia"/>
          <w:lang w:eastAsia="zh-CN"/>
        </w:rPr>
        <w:t>activated/deactivated</w:t>
      </w:r>
      <w:proofErr w:type="gramEnd"/>
      <w:r w:rsidR="00D932AD" w:rsidRPr="0033796E">
        <w:rPr>
          <w:rFonts w:eastAsiaTheme="minorEastAsia" w:hint="eastAsia"/>
          <w:lang w:eastAsia="zh-CN"/>
        </w:rPr>
        <w:t xml:space="preserve"> by a MAC CE. </w:t>
      </w:r>
      <w:r w:rsidR="003A6D3E" w:rsidRPr="0033796E">
        <w:rPr>
          <w:rFonts w:eastAsiaTheme="minorEastAsia"/>
          <w:lang w:eastAsia="zh-CN"/>
        </w:rPr>
        <w:t>As can be seen, when a DRB is configured to support packet duplication, and the duplication function is activated, PDCP duplicates any generated PDCP PDU and delivers each instance to one RLC entity. Both RLC entities are assumed running independently from each other.</w:t>
      </w:r>
    </w:p>
    <w:p w14:paraId="195ABC23" w14:textId="77777777" w:rsidR="00252FC8" w:rsidRPr="0068688D" w:rsidRDefault="00252FC8" w:rsidP="00252FC8">
      <w:pPr>
        <w:pStyle w:val="Heading2"/>
      </w:pPr>
      <w:r>
        <w:tab/>
        <w:t>Duplication Success</w:t>
      </w:r>
    </w:p>
    <w:p w14:paraId="48F059C4" w14:textId="2C9F841B" w:rsidR="00C4706F" w:rsidRPr="0033796E" w:rsidRDefault="00C4706F" w:rsidP="0033796E">
      <w:pPr>
        <w:pStyle w:val="BodyText"/>
        <w:rPr>
          <w:rFonts w:eastAsiaTheme="minorEastAsia"/>
          <w:lang w:eastAsia="zh-CN"/>
        </w:rPr>
      </w:pPr>
      <w:r w:rsidRPr="0033796E">
        <w:rPr>
          <w:rFonts w:eastAsiaTheme="minorEastAsia"/>
          <w:lang w:eastAsia="zh-CN"/>
        </w:rPr>
        <w:t>For NR-NR DC. One of the key motivations of the duplication feature is to take profit of multiples legs to deliver to upper layers packets from the always fastest leg to meet the latency requirement. However,</w:t>
      </w:r>
      <w:r w:rsidR="00252FC8" w:rsidRPr="0033796E">
        <w:rPr>
          <w:rFonts w:eastAsiaTheme="minorEastAsia"/>
          <w:lang w:eastAsia="zh-CN"/>
        </w:rPr>
        <w:t xml:space="preserve"> </w:t>
      </w:r>
      <w:proofErr w:type="gramStart"/>
      <w:r w:rsidR="00252FC8" w:rsidRPr="0033796E">
        <w:rPr>
          <w:rFonts w:eastAsiaTheme="minorEastAsia"/>
          <w:lang w:eastAsia="zh-CN"/>
        </w:rPr>
        <w:t>An</w:t>
      </w:r>
      <w:proofErr w:type="gramEnd"/>
      <w:r w:rsidR="00252FC8" w:rsidRPr="0033796E">
        <w:rPr>
          <w:rFonts w:eastAsiaTheme="minorEastAsia"/>
          <w:lang w:eastAsia="zh-CN"/>
        </w:rPr>
        <w:t xml:space="preserve"> issue is,</w:t>
      </w:r>
      <w:r w:rsidRPr="0033796E">
        <w:rPr>
          <w:rFonts w:eastAsiaTheme="minorEastAsia"/>
          <w:lang w:eastAsia="zh-CN"/>
        </w:rPr>
        <w:t xml:space="preserve"> </w:t>
      </w:r>
      <w:r w:rsidR="00252FC8" w:rsidRPr="0033796E">
        <w:rPr>
          <w:rFonts w:eastAsiaTheme="minorEastAsia"/>
          <w:lang w:eastAsia="zh-CN"/>
        </w:rPr>
        <w:t xml:space="preserve">when the PDCP entity has been acknowledged (e.g. by RLC/PDCP status report) that a PDCP PDU has been successfully delivered by a leg, whether its duplicate needs to be transmitted in the other leg. </w:t>
      </w:r>
      <w:r w:rsidR="00D13862" w:rsidRPr="0033796E">
        <w:rPr>
          <w:rFonts w:eastAsiaTheme="minorEastAsia"/>
          <w:lang w:eastAsia="zh-CN"/>
        </w:rPr>
        <w:t xml:space="preserve">Moreover the DC architecture results in two potential issues, RLC </w:t>
      </w:r>
      <w:proofErr w:type="spellStart"/>
      <w:r w:rsidR="00D13862" w:rsidRPr="0033796E">
        <w:rPr>
          <w:rFonts w:eastAsiaTheme="minorEastAsia"/>
          <w:lang w:eastAsia="zh-CN"/>
        </w:rPr>
        <w:t>Tx</w:t>
      </w:r>
      <w:proofErr w:type="spellEnd"/>
      <w:r w:rsidR="00D13862" w:rsidRPr="0033796E">
        <w:rPr>
          <w:rFonts w:eastAsiaTheme="minorEastAsia"/>
          <w:lang w:eastAsia="zh-CN"/>
        </w:rPr>
        <w:t xml:space="preserve"> buffer overflow and RLC AM ARQ window mismatch with actual RLC SDU receiving status</w:t>
      </w:r>
      <w:r w:rsidR="00CA5C66" w:rsidRPr="0033796E">
        <w:rPr>
          <w:rFonts w:eastAsiaTheme="minorEastAsia" w:hint="eastAsia"/>
          <w:lang w:eastAsia="zh-CN"/>
        </w:rPr>
        <w:t>[3]</w:t>
      </w:r>
      <w:r w:rsidR="00D13862" w:rsidRPr="0033796E">
        <w:rPr>
          <w:rFonts w:eastAsiaTheme="minorEastAsia"/>
          <w:lang w:eastAsia="zh-CN"/>
        </w:rPr>
        <w:t>.</w:t>
      </w:r>
      <w:r w:rsidR="00D13862" w:rsidRPr="0033796E">
        <w:rPr>
          <w:rFonts w:eastAsiaTheme="minorEastAsia" w:hint="eastAsia"/>
          <w:lang w:eastAsia="zh-CN"/>
        </w:rPr>
        <w:t xml:space="preserve"> </w:t>
      </w:r>
      <w:r w:rsidR="00D13862" w:rsidRPr="0033796E">
        <w:rPr>
          <w:rFonts w:eastAsiaTheme="minorEastAsia"/>
          <w:lang w:eastAsia="zh-CN"/>
        </w:rPr>
        <w:t xml:space="preserve">To avoid the unnecessary waste of resources, we prefer </w:t>
      </w:r>
      <w:r w:rsidR="00D13862" w:rsidRPr="0033796E">
        <w:rPr>
          <w:rFonts w:eastAsiaTheme="minorEastAsia" w:hint="eastAsia"/>
          <w:lang w:eastAsia="zh-CN"/>
        </w:rPr>
        <w:t>t</w:t>
      </w:r>
      <w:r w:rsidRPr="0033796E">
        <w:rPr>
          <w:rFonts w:eastAsiaTheme="minorEastAsia"/>
          <w:lang w:eastAsia="zh-CN"/>
        </w:rPr>
        <w:t>he “slower” packets need to be discarded at some point and the slower route must somehow be aware of this. Thus, we propose that upon indication from any of the leg that a PDCP PDU has been correctly transmitted, PDCP should instruct the other legs not to transmit the other duplicates. The easiest way to perform such an action would be to rely on PDCP discard, which currently informs the corresponding RLC entity not to transmit the packet. In other words, indication of correct transmission via any of the legs, will trigger PDCP to signal a PDCP PDU discard to all the other legs.</w:t>
      </w:r>
    </w:p>
    <w:p w14:paraId="47B07FE1" w14:textId="77777777" w:rsidR="00252FC8" w:rsidRPr="00D91575" w:rsidRDefault="00252FC8" w:rsidP="00252FC8">
      <w:pPr>
        <w:pStyle w:val="B3"/>
        <w:ind w:left="0" w:firstLine="0"/>
        <w:rPr>
          <w:rFonts w:ascii="Times New Roman" w:hAnsi="Times New Roman"/>
          <w:b/>
          <w:lang w:eastAsia="zh-CN"/>
        </w:rPr>
      </w:pPr>
      <w:r w:rsidRPr="00D91575">
        <w:rPr>
          <w:rFonts w:ascii="Times New Roman" w:hAnsi="Times New Roman"/>
          <w:b/>
        </w:rPr>
        <w:t xml:space="preserve">Proposal </w:t>
      </w:r>
      <w:r w:rsidRPr="00D91575">
        <w:rPr>
          <w:rFonts w:ascii="Times New Roman" w:hAnsi="Times New Roman"/>
          <w:b/>
          <w:lang w:eastAsia="zh-CN"/>
        </w:rPr>
        <w:t>1</w:t>
      </w:r>
      <w:r w:rsidRPr="00D91575">
        <w:rPr>
          <w:rFonts w:ascii="Times New Roman" w:hAnsi="Times New Roman"/>
          <w:b/>
        </w:rPr>
        <w:t xml:space="preserve">: </w:t>
      </w:r>
      <w:r w:rsidRPr="00D91575">
        <w:rPr>
          <w:rFonts w:ascii="Times New Roman" w:hAnsi="Times New Roman"/>
          <w:b/>
          <w:lang w:eastAsia="zh-CN"/>
        </w:rPr>
        <w:t>when PDCP is informed of the reception of a duplicate via one leg, the corresponding outdated duplicates are discarded on the other legs via discard notification.</w:t>
      </w:r>
    </w:p>
    <w:p w14:paraId="5926C61C" w14:textId="77777777" w:rsidR="00252FC8" w:rsidRDefault="00252FC8" w:rsidP="00252FC8">
      <w:pPr>
        <w:pStyle w:val="Heading2"/>
        <w:tabs>
          <w:tab w:val="clear" w:pos="576"/>
          <w:tab w:val="num" w:pos="-806"/>
        </w:tabs>
      </w:pPr>
      <w:r>
        <w:t>RLC ARQ window update</w:t>
      </w:r>
    </w:p>
    <w:p w14:paraId="3F8B052D" w14:textId="77777777" w:rsidR="003A6D3E" w:rsidRPr="00252FC8" w:rsidRDefault="00252FC8" w:rsidP="003A6D3E">
      <w:pPr>
        <w:pStyle w:val="BodyText"/>
        <w:rPr>
          <w:rFonts w:eastAsiaTheme="minorEastAsia"/>
          <w:lang w:eastAsia="zh-CN"/>
        </w:rPr>
      </w:pPr>
      <w:r w:rsidRPr="00252FC8">
        <w:rPr>
          <w:rFonts w:eastAsiaTheme="minorEastAsia"/>
          <w:lang w:eastAsia="zh-CN"/>
        </w:rPr>
        <w:t>In the same slow leg / fast leg scenario, when RLC is configured in AM mode, the lower bound of the ARQ window will be outdated in the slow leg with respect to the fast leg. This will result in triggering unnecessary status reports in the slow leg ARQ as well as unnecessary retransmissions resulting in further increasing the slow leg congestion. In case the leg experiences deep channel degradation, the missing PDU may be re-transmitted a large number of times in this leg although it has been received on the other leg. Therefore, the ARQ window in the slow leg should be updated to allow it moving up its lower bound, thus reflecting the overall reception status of the duplicated bearer.</w:t>
      </w:r>
    </w:p>
    <w:p w14:paraId="5352637E" w14:textId="77777777" w:rsidR="00252FC8" w:rsidRPr="004954A7" w:rsidRDefault="00252FC8" w:rsidP="00252FC8">
      <w:pPr>
        <w:pStyle w:val="BodyText"/>
        <w:rPr>
          <w:rFonts w:eastAsiaTheme="minorEastAsia"/>
          <w:b/>
          <w:lang w:eastAsia="zh-CN"/>
        </w:rPr>
      </w:pPr>
      <w:r w:rsidRPr="004954A7">
        <w:rPr>
          <w:rFonts w:eastAsiaTheme="minorEastAsia" w:hint="eastAsia"/>
          <w:b/>
          <w:lang w:eastAsia="zh-CN"/>
        </w:rPr>
        <w:t>Observation</w:t>
      </w:r>
      <w:r>
        <w:rPr>
          <w:rFonts w:eastAsiaTheme="minorEastAsia" w:hint="eastAsia"/>
          <w:b/>
          <w:lang w:eastAsia="zh-CN"/>
        </w:rPr>
        <w:t xml:space="preserve"> 1</w:t>
      </w:r>
      <w:r w:rsidRPr="004954A7">
        <w:rPr>
          <w:rFonts w:eastAsiaTheme="minorEastAsia" w:hint="eastAsia"/>
          <w:b/>
          <w:lang w:eastAsia="zh-CN"/>
        </w:rPr>
        <w:t xml:space="preserve">: </w:t>
      </w:r>
      <w:r w:rsidRPr="004954A7">
        <w:rPr>
          <w:rFonts w:eastAsiaTheme="minorEastAsia"/>
          <w:b/>
          <w:lang w:eastAsia="zh-CN"/>
        </w:rPr>
        <w:t xml:space="preserve">Packet duplication may lead to RLC ARQ windows </w:t>
      </w:r>
      <w:r>
        <w:rPr>
          <w:rFonts w:eastAsiaTheme="minorEastAsia"/>
          <w:b/>
          <w:lang w:eastAsia="zh-CN"/>
        </w:rPr>
        <w:t>mismatch between</w:t>
      </w:r>
      <w:r w:rsidRPr="004954A7">
        <w:rPr>
          <w:rFonts w:eastAsiaTheme="minorEastAsia"/>
          <w:b/>
          <w:lang w:eastAsia="zh-CN"/>
        </w:rPr>
        <w:t xml:space="preserve"> slow and fast legs resulting in </w:t>
      </w:r>
      <w:r>
        <w:rPr>
          <w:rFonts w:eastAsiaTheme="minorEastAsia"/>
          <w:b/>
          <w:lang w:eastAsia="zh-CN"/>
        </w:rPr>
        <w:t xml:space="preserve">slow leg </w:t>
      </w:r>
      <w:r w:rsidRPr="004954A7">
        <w:rPr>
          <w:b/>
          <w:lang w:eastAsia="zh-CN"/>
        </w:rPr>
        <w:t>triggering unnecessary status reports and retransmissions thus congesting further the slow leg.</w:t>
      </w:r>
    </w:p>
    <w:p w14:paraId="1ABFB1F1" w14:textId="77777777" w:rsidR="00D932AD" w:rsidRPr="00873A6E" w:rsidRDefault="00D932AD" w:rsidP="00D932AD">
      <w:pPr>
        <w:pStyle w:val="Heading2"/>
        <w:numPr>
          <w:ilvl w:val="1"/>
          <w:numId w:val="0"/>
        </w:numPr>
        <w:overflowPunct/>
        <w:autoSpaceDE/>
        <w:autoSpaceDN/>
        <w:adjustRightInd/>
        <w:ind w:left="1985" w:hanging="1985"/>
        <w:textAlignment w:val="auto"/>
        <w:rPr>
          <w:rFonts w:eastAsia="宋体"/>
        </w:rPr>
      </w:pPr>
      <w:r>
        <w:rPr>
          <w:rStyle w:val="Heading1Char"/>
          <w:rFonts w:eastAsia="宋体" w:hint="eastAsia"/>
        </w:rPr>
        <w:t>2.</w:t>
      </w:r>
      <w:r>
        <w:rPr>
          <w:rStyle w:val="Heading1Char"/>
          <w:rFonts w:eastAsia="宋体"/>
        </w:rPr>
        <w:t>3</w:t>
      </w:r>
      <w:r>
        <w:rPr>
          <w:rStyle w:val="Heading1Char"/>
          <w:rFonts w:eastAsia="宋体" w:hint="eastAsia"/>
        </w:rPr>
        <w:t xml:space="preserve"> Potential enhancement</w:t>
      </w:r>
    </w:p>
    <w:p w14:paraId="471A23DF" w14:textId="77777777" w:rsidR="00D13862" w:rsidRDefault="00D13862" w:rsidP="00D13862">
      <w:pPr>
        <w:overflowPunct/>
        <w:autoSpaceDE/>
        <w:autoSpaceDN/>
        <w:adjustRightInd/>
        <w:spacing w:afterLines="50"/>
        <w:jc w:val="left"/>
        <w:textAlignment w:val="auto"/>
        <w:rPr>
          <w:rFonts w:ascii="Times New Roman" w:hAnsi="Times New Roman"/>
          <w:lang w:val="en-GB"/>
        </w:rPr>
      </w:pPr>
      <w:r w:rsidRPr="00D13862">
        <w:rPr>
          <w:rFonts w:ascii="Times New Roman" w:hAnsi="Times New Roman"/>
          <w:lang w:val="en-GB"/>
        </w:rPr>
        <w:t>We suggest solving the above issues with the below procedure</w:t>
      </w:r>
      <w:r>
        <w:rPr>
          <w:rFonts w:ascii="Times New Roman" w:hAnsi="Times New Roman" w:hint="eastAsia"/>
          <w:lang w:val="en-GB"/>
        </w:rPr>
        <w:t xml:space="preserve"> </w:t>
      </w:r>
      <w:r w:rsidR="00252FC8" w:rsidRPr="00D13862">
        <w:rPr>
          <w:rFonts w:ascii="Times New Roman" w:hAnsi="Times New Roman"/>
          <w:lang w:val="en-GB"/>
        </w:rPr>
        <w:t xml:space="preserve">to avoid </w:t>
      </w:r>
      <w:proofErr w:type="spellStart"/>
      <w:r w:rsidR="00252FC8" w:rsidRPr="00D13862">
        <w:rPr>
          <w:rFonts w:ascii="Times New Roman" w:hAnsi="Times New Roman"/>
          <w:lang w:val="en-GB"/>
        </w:rPr>
        <w:t>Tx</w:t>
      </w:r>
      <w:proofErr w:type="spellEnd"/>
      <w:r w:rsidR="00252FC8" w:rsidRPr="00D13862">
        <w:rPr>
          <w:rFonts w:ascii="Times New Roman" w:hAnsi="Times New Roman"/>
          <w:lang w:val="en-GB"/>
        </w:rPr>
        <w:t xml:space="preserve"> buffer overflow and AM ARQ window mismatch with actual RLC SDU receiving status when one leg works fine and the other is stuck.</w:t>
      </w:r>
    </w:p>
    <w:p w14:paraId="50DEFA20" w14:textId="77777777" w:rsidR="00252FC8" w:rsidRPr="00D13862" w:rsidRDefault="00252FC8" w:rsidP="00D13862">
      <w:pPr>
        <w:overflowPunct/>
        <w:autoSpaceDE/>
        <w:autoSpaceDN/>
        <w:adjustRightInd/>
        <w:spacing w:afterLines="50"/>
        <w:jc w:val="left"/>
        <w:textAlignment w:val="auto"/>
        <w:rPr>
          <w:rFonts w:ascii="Times New Roman" w:hAnsi="Times New Roman"/>
          <w:lang w:val="en-GB"/>
        </w:rPr>
      </w:pPr>
      <w:r w:rsidRPr="00D13862">
        <w:rPr>
          <w:rFonts w:ascii="Times New Roman" w:hAnsi="Times New Roman" w:hint="eastAsia"/>
          <w:lang w:val="en-GB"/>
        </w:rPr>
        <w:t>The proposed solution includes the following parts:</w:t>
      </w:r>
    </w:p>
    <w:p w14:paraId="152E8ED8" w14:textId="2B397FD9" w:rsidR="00D13862" w:rsidRP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bookmarkStart w:id="4" w:name="OLE_LINK619"/>
      <w:bookmarkStart w:id="5" w:name="OLE_LINK620"/>
      <w:r w:rsidRPr="00D13862">
        <w:rPr>
          <w:rFonts w:ascii="Times New Roman" w:hAnsi="Times New Roman"/>
          <w:lang w:val="en-GB"/>
        </w:rPr>
        <w:t xml:space="preserve">Step1: </w:t>
      </w:r>
      <w:r w:rsidR="00220882">
        <w:rPr>
          <w:rFonts w:ascii="Times New Roman" w:hAnsi="Times New Roman" w:hint="eastAsia"/>
          <w:lang w:val="en-GB"/>
        </w:rPr>
        <w:t>PDCP</w:t>
      </w:r>
      <w:r w:rsidR="00220882">
        <w:rPr>
          <w:rFonts w:ascii="Times New Roman" w:hAnsi="Times New Roman"/>
          <w:lang w:val="en-GB"/>
        </w:rPr>
        <w:t xml:space="preserve"> status report and data conformance report</w:t>
      </w:r>
      <w:r w:rsidRPr="00D13862">
        <w:rPr>
          <w:rFonts w:ascii="Times New Roman" w:hAnsi="Times New Roman"/>
          <w:lang w:val="en-GB"/>
        </w:rPr>
        <w:t xml:space="preserve">. </w:t>
      </w:r>
    </w:p>
    <w:p w14:paraId="362AB98E" w14:textId="77777777" w:rsidR="00D13862" w:rsidRPr="00D13862" w:rsidRDefault="00D13862" w:rsidP="00F002BD">
      <w:pPr>
        <w:pStyle w:val="ListParagraph"/>
        <w:numPr>
          <w:ilvl w:val="1"/>
          <w:numId w:val="8"/>
        </w:numPr>
        <w:overflowPunct/>
        <w:autoSpaceDE/>
        <w:autoSpaceDN/>
        <w:adjustRightInd/>
        <w:spacing w:afterLines="50"/>
        <w:ind w:firstLineChars="0"/>
        <w:jc w:val="left"/>
        <w:textAlignment w:val="auto"/>
        <w:rPr>
          <w:rFonts w:ascii="Times New Roman" w:hAnsi="Times New Roman"/>
          <w:lang w:val="en-GB"/>
        </w:rPr>
      </w:pPr>
      <w:r w:rsidRPr="00D13862">
        <w:rPr>
          <w:rFonts w:ascii="Times New Roman" w:hAnsi="Times New Roman"/>
          <w:lang w:val="en-GB"/>
        </w:rPr>
        <w:t xml:space="preserve">Rx PDCP send PDCP status report to </w:t>
      </w:r>
      <w:proofErr w:type="spellStart"/>
      <w:r w:rsidRPr="00D13862">
        <w:rPr>
          <w:rFonts w:ascii="Times New Roman" w:hAnsi="Times New Roman"/>
          <w:lang w:val="en-GB"/>
        </w:rPr>
        <w:t>Tx</w:t>
      </w:r>
      <w:proofErr w:type="spellEnd"/>
      <w:r w:rsidRPr="00D13862">
        <w:rPr>
          <w:rFonts w:ascii="Times New Roman" w:hAnsi="Times New Roman"/>
          <w:lang w:val="en-GB"/>
        </w:rPr>
        <w:t xml:space="preserve"> PDCP reflecting successful PDCP SN receptions, Similar to RLC, these can be triggered periodically or when receiving polling from PDCP peer based on PDU number or PDU bytes.</w:t>
      </w:r>
    </w:p>
    <w:p w14:paraId="201D4232" w14:textId="3DF6A548" w:rsidR="00D13862" w:rsidRPr="00D13862" w:rsidRDefault="00D13862" w:rsidP="00351399">
      <w:pPr>
        <w:pStyle w:val="ListParagraph"/>
        <w:numPr>
          <w:ilvl w:val="1"/>
          <w:numId w:val="8"/>
        </w:numPr>
        <w:overflowPunct/>
        <w:autoSpaceDE/>
        <w:autoSpaceDN/>
        <w:adjustRightInd/>
        <w:spacing w:afterLines="50"/>
        <w:ind w:firstLineChars="0"/>
        <w:jc w:val="left"/>
        <w:textAlignment w:val="auto"/>
        <w:rPr>
          <w:rFonts w:ascii="Times New Roman" w:hAnsi="Times New Roman"/>
          <w:lang w:val="en-GB"/>
        </w:rPr>
      </w:pPr>
      <w:r w:rsidRPr="00D13862">
        <w:rPr>
          <w:rFonts w:ascii="Times New Roman" w:hAnsi="Times New Roman"/>
          <w:lang w:val="en-GB"/>
        </w:rPr>
        <w:lastRenderedPageBreak/>
        <w:t xml:space="preserve">At the same time, PDCP Rx </w:t>
      </w:r>
      <w:r w:rsidR="00C37B38" w:rsidRPr="00D13862">
        <w:rPr>
          <w:rFonts w:ascii="Times New Roman" w:hAnsi="Times New Roman"/>
          <w:lang w:val="en-GB"/>
        </w:rPr>
        <w:t>sends</w:t>
      </w:r>
      <w:r w:rsidRPr="00D13862">
        <w:rPr>
          <w:rFonts w:ascii="Times New Roman" w:hAnsi="Times New Roman"/>
          <w:lang w:val="en-GB"/>
        </w:rPr>
        <w:t xml:space="preserve"> the data conformance report to the SCG RLC Rx and MCG RLC Rx</w:t>
      </w:r>
      <w:r w:rsidR="00351399" w:rsidRPr="00351399">
        <w:rPr>
          <w:rFonts w:ascii="Times New Roman" w:hAnsi="Times New Roman"/>
          <w:lang w:val="en-GB"/>
        </w:rPr>
        <w:t xml:space="preserve"> over</w:t>
      </w:r>
      <w:r w:rsidR="00351399">
        <w:rPr>
          <w:rFonts w:ascii="Times New Roman" w:hAnsi="Times New Roman" w:hint="eastAsia"/>
          <w:lang w:val="en-GB"/>
        </w:rPr>
        <w:t xml:space="preserve"> </w:t>
      </w:r>
      <w:proofErr w:type="spellStart"/>
      <w:r w:rsidR="00351399">
        <w:rPr>
          <w:rFonts w:ascii="Times New Roman" w:hAnsi="Times New Roman" w:hint="eastAsia"/>
          <w:lang w:val="en-GB"/>
        </w:rPr>
        <w:t>Xn</w:t>
      </w:r>
      <w:proofErr w:type="spellEnd"/>
      <w:r w:rsidR="00351399">
        <w:rPr>
          <w:rFonts w:ascii="Times New Roman" w:hAnsi="Times New Roman" w:hint="eastAsia"/>
          <w:lang w:val="en-GB"/>
        </w:rPr>
        <w:t xml:space="preserve"> or</w:t>
      </w:r>
      <w:r w:rsidR="00351399" w:rsidRPr="00351399">
        <w:rPr>
          <w:rFonts w:ascii="Times New Roman" w:hAnsi="Times New Roman"/>
          <w:lang w:val="en-GB"/>
        </w:rPr>
        <w:t xml:space="preserve"> intra cross-layer interactions</w:t>
      </w:r>
      <w:r w:rsidRPr="00D13862">
        <w:rPr>
          <w:rFonts w:ascii="Times New Roman" w:hAnsi="Times New Roman"/>
          <w:lang w:val="en-GB"/>
        </w:rPr>
        <w:t>. The data conformance report is used to inform RLC of slower leg some RLC SDUs has been received.</w:t>
      </w:r>
    </w:p>
    <w:p w14:paraId="1D814831" w14:textId="77777777" w:rsidR="00D13862" w:rsidRP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r w:rsidRPr="00D13862">
        <w:rPr>
          <w:rFonts w:ascii="Times New Roman" w:hAnsi="Times New Roman"/>
          <w:lang w:val="en-GB"/>
        </w:rPr>
        <w:t>Step</w:t>
      </w:r>
      <w:r w:rsidR="00C37776">
        <w:rPr>
          <w:rFonts w:ascii="Times New Roman" w:hAnsi="Times New Roman" w:hint="eastAsia"/>
          <w:lang w:val="en-GB"/>
        </w:rPr>
        <w:t xml:space="preserve"> </w:t>
      </w:r>
      <w:r w:rsidRPr="00D13862">
        <w:rPr>
          <w:rFonts w:ascii="Times New Roman" w:hAnsi="Times New Roman"/>
          <w:lang w:val="en-GB"/>
        </w:rPr>
        <w:t xml:space="preserve">2: After receiving the status report from Rx PDCP, </w:t>
      </w:r>
      <w:proofErr w:type="spellStart"/>
      <w:r w:rsidRPr="00D13862">
        <w:rPr>
          <w:rFonts w:ascii="Times New Roman" w:hAnsi="Times New Roman"/>
          <w:lang w:val="en-GB"/>
        </w:rPr>
        <w:t>Tx</w:t>
      </w:r>
      <w:proofErr w:type="spellEnd"/>
      <w:r w:rsidRPr="00D13862">
        <w:rPr>
          <w:rFonts w:ascii="Times New Roman" w:hAnsi="Times New Roman"/>
          <w:lang w:val="en-GB"/>
        </w:rPr>
        <w:t xml:space="preserve"> PDCP notifies </w:t>
      </w:r>
      <w:proofErr w:type="spellStart"/>
      <w:r w:rsidRPr="00D13862">
        <w:rPr>
          <w:rFonts w:ascii="Times New Roman" w:hAnsi="Times New Roman"/>
          <w:lang w:val="en-GB"/>
        </w:rPr>
        <w:t>Tx</w:t>
      </w:r>
      <w:proofErr w:type="spellEnd"/>
      <w:r w:rsidRPr="00D13862">
        <w:rPr>
          <w:rFonts w:ascii="Times New Roman" w:hAnsi="Times New Roman"/>
          <w:lang w:val="en-GB"/>
        </w:rPr>
        <w:t xml:space="preserve"> RLC of the successful PDCP SNs in all </w:t>
      </w:r>
      <w:proofErr w:type="spellStart"/>
      <w:r w:rsidRPr="00D13862">
        <w:rPr>
          <w:rFonts w:ascii="Times New Roman" w:hAnsi="Times New Roman"/>
          <w:lang w:val="en-GB"/>
        </w:rPr>
        <w:t>Tx</w:t>
      </w:r>
      <w:proofErr w:type="spellEnd"/>
      <w:r w:rsidRPr="00D13862">
        <w:rPr>
          <w:rFonts w:ascii="Times New Roman" w:hAnsi="Times New Roman"/>
          <w:lang w:val="en-GB"/>
        </w:rPr>
        <w:t xml:space="preserve"> RLC entities of active legs for this RB.</w:t>
      </w:r>
    </w:p>
    <w:p w14:paraId="03BB32FB" w14:textId="3A2F7E84" w:rsidR="00D13862" w:rsidRP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r w:rsidRPr="00D13862">
        <w:rPr>
          <w:rFonts w:ascii="Times New Roman" w:hAnsi="Times New Roman"/>
          <w:lang w:val="en-GB"/>
        </w:rPr>
        <w:t>Step</w:t>
      </w:r>
      <w:r w:rsidR="00C37776">
        <w:rPr>
          <w:rFonts w:ascii="Times New Roman" w:hAnsi="Times New Roman" w:hint="eastAsia"/>
          <w:lang w:val="en-GB"/>
        </w:rPr>
        <w:t xml:space="preserve"> </w:t>
      </w:r>
      <w:r w:rsidRPr="00D13862">
        <w:rPr>
          <w:rFonts w:ascii="Times New Roman" w:hAnsi="Times New Roman"/>
          <w:lang w:val="en-GB"/>
        </w:rPr>
        <w:t xml:space="preserve">3: </w:t>
      </w:r>
      <w:proofErr w:type="spellStart"/>
      <w:r w:rsidRPr="00D13862">
        <w:rPr>
          <w:rFonts w:ascii="Times New Roman" w:hAnsi="Times New Roman"/>
          <w:lang w:val="en-GB"/>
        </w:rPr>
        <w:t>Tx</w:t>
      </w:r>
      <w:proofErr w:type="spellEnd"/>
      <w:r w:rsidR="00220882">
        <w:rPr>
          <w:rFonts w:ascii="Times New Roman" w:hAnsi="Times New Roman"/>
          <w:lang w:val="en-GB"/>
        </w:rPr>
        <w:t xml:space="preserve"> </w:t>
      </w:r>
      <w:r w:rsidR="00220882">
        <w:rPr>
          <w:rFonts w:ascii="Times New Roman" w:hAnsi="Times New Roman" w:hint="eastAsia"/>
          <w:lang w:val="en-GB"/>
        </w:rPr>
        <w:t>RLC</w:t>
      </w:r>
      <w:r w:rsidRPr="00D13862">
        <w:rPr>
          <w:rFonts w:ascii="Times New Roman" w:hAnsi="Times New Roman"/>
          <w:lang w:val="en-GB"/>
        </w:rPr>
        <w:t xml:space="preserve"> identifies RLC SNs associated with </w:t>
      </w:r>
      <w:proofErr w:type="spellStart"/>
      <w:r w:rsidRPr="00D13862">
        <w:rPr>
          <w:rFonts w:ascii="Times New Roman" w:hAnsi="Times New Roman"/>
          <w:lang w:val="en-GB"/>
        </w:rPr>
        <w:t>ACK’ed</w:t>
      </w:r>
      <w:proofErr w:type="spellEnd"/>
      <w:r w:rsidRPr="00D13862">
        <w:rPr>
          <w:rFonts w:ascii="Times New Roman" w:hAnsi="Times New Roman"/>
          <w:lang w:val="en-GB"/>
        </w:rPr>
        <w:t xml:space="preserve"> PDCP </w:t>
      </w:r>
      <w:proofErr w:type="gramStart"/>
      <w:r w:rsidRPr="00D13862">
        <w:rPr>
          <w:rFonts w:ascii="Times New Roman" w:hAnsi="Times New Roman"/>
          <w:lang w:val="en-GB"/>
        </w:rPr>
        <w:t>SNs(</w:t>
      </w:r>
      <w:proofErr w:type="gramEnd"/>
      <w:r w:rsidRPr="00D13862">
        <w:rPr>
          <w:rFonts w:ascii="Times New Roman" w:hAnsi="Times New Roman"/>
          <w:lang w:val="en-GB"/>
        </w:rPr>
        <w:t>from a mapping table between PDCP and RLC SNs), and discards pending RLC SDUs not yet transmitted.</w:t>
      </w:r>
    </w:p>
    <w:p w14:paraId="3F9F7CFC" w14:textId="77777777" w:rsidR="00D13862" w:rsidRP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r w:rsidRPr="00D13862">
        <w:rPr>
          <w:rFonts w:ascii="Times New Roman" w:hAnsi="Times New Roman"/>
          <w:lang w:val="en-GB"/>
        </w:rPr>
        <w:t>Step</w:t>
      </w:r>
      <w:r w:rsidR="00C37776">
        <w:rPr>
          <w:rFonts w:ascii="Times New Roman" w:hAnsi="Times New Roman" w:hint="eastAsia"/>
          <w:lang w:val="en-GB"/>
        </w:rPr>
        <w:t xml:space="preserve"> </w:t>
      </w:r>
      <w:r w:rsidRPr="00D13862">
        <w:rPr>
          <w:rFonts w:ascii="Times New Roman" w:hAnsi="Times New Roman"/>
          <w:lang w:val="en-GB"/>
        </w:rPr>
        <w:t>4: After receiving the data conformance report from Rx PDCP, Rx RLC identifies RLC SNs associated with PDCP SNs from data conformance report (from a mapping table between PDCP and RLC SNs) and moves its Rx ARQ window accordingly.</w:t>
      </w:r>
    </w:p>
    <w:p w14:paraId="648A930E" w14:textId="77777777" w:rsid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r w:rsidRPr="00D13862">
        <w:rPr>
          <w:rFonts w:ascii="Times New Roman" w:hAnsi="Times New Roman"/>
          <w:lang w:val="en-GB"/>
        </w:rPr>
        <w:t>Step</w:t>
      </w:r>
      <w:r w:rsidR="00C37776">
        <w:rPr>
          <w:rFonts w:ascii="Times New Roman" w:hAnsi="Times New Roman" w:hint="eastAsia"/>
          <w:lang w:val="en-GB"/>
        </w:rPr>
        <w:t xml:space="preserve"> </w:t>
      </w:r>
      <w:r w:rsidRPr="00D13862">
        <w:rPr>
          <w:rFonts w:ascii="Times New Roman" w:hAnsi="Times New Roman"/>
          <w:lang w:val="en-GB"/>
        </w:rPr>
        <w:t xml:space="preserve">5: After update the </w:t>
      </w:r>
      <w:proofErr w:type="spellStart"/>
      <w:proofErr w:type="gramStart"/>
      <w:r w:rsidRPr="00D13862">
        <w:rPr>
          <w:rFonts w:ascii="Times New Roman" w:hAnsi="Times New Roman"/>
          <w:lang w:val="en-GB"/>
        </w:rPr>
        <w:t>Tx</w:t>
      </w:r>
      <w:proofErr w:type="spellEnd"/>
      <w:proofErr w:type="gramEnd"/>
      <w:r w:rsidRPr="00D13862">
        <w:rPr>
          <w:rFonts w:ascii="Times New Roman" w:hAnsi="Times New Roman"/>
          <w:lang w:val="en-GB"/>
        </w:rPr>
        <w:t xml:space="preserve"> buffer and Rx ARQ windows, Rx RLC need to update the mapping table between PDCP and RLC SNs in RLC Rx.</w:t>
      </w:r>
    </w:p>
    <w:p w14:paraId="3583A672" w14:textId="353EA4D4" w:rsidR="00C60ACF" w:rsidRDefault="00C60ACF" w:rsidP="000C497E">
      <w:pPr>
        <w:overflowPunct/>
        <w:autoSpaceDE/>
        <w:autoSpaceDN/>
        <w:adjustRightInd/>
        <w:spacing w:afterLines="50"/>
        <w:jc w:val="left"/>
        <w:textAlignment w:val="auto"/>
        <w:rPr>
          <w:rFonts w:ascii="Times New Roman" w:hAnsi="Times New Roman"/>
          <w:lang w:val="en-GB"/>
        </w:rPr>
      </w:pPr>
      <w:r>
        <w:rPr>
          <w:rFonts w:ascii="Times New Roman" w:hAnsi="Times New Roman" w:hint="eastAsia"/>
          <w:lang w:val="en-GB"/>
        </w:rPr>
        <w:t>(1)</w:t>
      </w:r>
      <w:r w:rsidRPr="00C60ACF">
        <w:t xml:space="preserve"> </w:t>
      </w:r>
      <w:r w:rsidRPr="00C60ACF">
        <w:rPr>
          <w:rFonts w:ascii="Times New Roman" w:hAnsi="Times New Roman"/>
          <w:lang w:val="en-GB"/>
        </w:rPr>
        <w:t>UL DRB duplication process</w:t>
      </w:r>
    </w:p>
    <w:p w14:paraId="5C75FE01" w14:textId="5314EBA6" w:rsidR="00C60ACF" w:rsidRPr="0033796E" w:rsidRDefault="00C60ACF" w:rsidP="0033796E">
      <w:pPr>
        <w:pStyle w:val="BodyText"/>
        <w:rPr>
          <w:rFonts w:eastAsiaTheme="minorEastAsia"/>
          <w:lang w:eastAsia="zh-CN"/>
        </w:rPr>
      </w:pPr>
      <w:r w:rsidRPr="0033796E">
        <w:rPr>
          <w:rFonts w:eastAsiaTheme="minorEastAsia"/>
          <w:lang w:eastAsia="zh-CN"/>
        </w:rPr>
        <w:t>In UL DRB duplication process which is illustrated in Fig.</w:t>
      </w:r>
      <w:r w:rsidR="00C6048F" w:rsidRPr="0033796E">
        <w:rPr>
          <w:rFonts w:eastAsiaTheme="minorEastAsia" w:hint="eastAsia"/>
          <w:lang w:eastAsia="zh-CN"/>
        </w:rPr>
        <w:t>2</w:t>
      </w:r>
      <w:r w:rsidRPr="0033796E">
        <w:rPr>
          <w:rFonts w:eastAsiaTheme="minorEastAsia"/>
          <w:lang w:eastAsia="zh-CN"/>
        </w:rPr>
        <w:t xml:space="preserve">. Assume the RLC1 </w:t>
      </w:r>
      <w:proofErr w:type="spellStart"/>
      <w:r w:rsidRPr="0033796E">
        <w:rPr>
          <w:rFonts w:eastAsiaTheme="minorEastAsia"/>
          <w:lang w:eastAsia="zh-CN"/>
        </w:rPr>
        <w:t>Tx</w:t>
      </w:r>
      <w:proofErr w:type="spellEnd"/>
      <w:r w:rsidRPr="0033796E">
        <w:rPr>
          <w:rFonts w:eastAsiaTheme="minorEastAsia"/>
          <w:lang w:eastAsia="zh-CN"/>
        </w:rPr>
        <w:t xml:space="preserve"> is the main RLC corresponded to MCG RLC Rx, and the RLC2 </w:t>
      </w:r>
      <w:proofErr w:type="spellStart"/>
      <w:r w:rsidRPr="0033796E">
        <w:rPr>
          <w:rFonts w:eastAsiaTheme="minorEastAsia"/>
          <w:lang w:eastAsia="zh-CN"/>
        </w:rPr>
        <w:t>Tx</w:t>
      </w:r>
      <w:proofErr w:type="spellEnd"/>
      <w:r w:rsidRPr="0033796E">
        <w:rPr>
          <w:rFonts w:eastAsiaTheme="minorEastAsia"/>
          <w:lang w:eastAsia="zh-CN"/>
        </w:rPr>
        <w:t xml:space="preserve"> is the duplication RLC corresponded to SCG RLC Rx. If the RLC1 </w:t>
      </w:r>
      <w:proofErr w:type="spellStart"/>
      <w:r w:rsidRPr="0033796E">
        <w:rPr>
          <w:rFonts w:eastAsiaTheme="minorEastAsia"/>
          <w:lang w:eastAsia="zh-CN"/>
        </w:rPr>
        <w:t>Tx</w:t>
      </w:r>
      <w:proofErr w:type="spellEnd"/>
      <w:r w:rsidRPr="0033796E">
        <w:rPr>
          <w:rFonts w:eastAsiaTheme="minorEastAsia"/>
          <w:lang w:eastAsia="zh-CN"/>
        </w:rPr>
        <w:t xml:space="preserve"> is the faster leg. The PDCP Rx need</w:t>
      </w:r>
      <w:r w:rsidRPr="0033796E">
        <w:rPr>
          <w:rFonts w:eastAsiaTheme="minorEastAsia" w:hint="eastAsia"/>
          <w:lang w:eastAsia="zh-CN"/>
        </w:rPr>
        <w:t>s</w:t>
      </w:r>
      <w:r w:rsidRPr="0033796E">
        <w:rPr>
          <w:rFonts w:eastAsiaTheme="minorEastAsia"/>
          <w:lang w:eastAsia="zh-CN"/>
        </w:rPr>
        <w:t xml:space="preserve"> to send the data conformance report to SCG RLC Rx over </w:t>
      </w:r>
      <w:proofErr w:type="spellStart"/>
      <w:r w:rsidRPr="0033796E">
        <w:rPr>
          <w:rFonts w:eastAsiaTheme="minorEastAsia"/>
          <w:lang w:eastAsia="zh-CN"/>
        </w:rPr>
        <w:t>Xn</w:t>
      </w:r>
      <w:proofErr w:type="spellEnd"/>
      <w:r w:rsidRPr="0033796E">
        <w:rPr>
          <w:rFonts w:eastAsiaTheme="minorEastAsia"/>
          <w:lang w:eastAsia="zh-CN"/>
        </w:rPr>
        <w:t>.</w:t>
      </w:r>
    </w:p>
    <w:p w14:paraId="7306ECA9" w14:textId="77777777" w:rsidR="00C60ACF" w:rsidRDefault="004F3BC8" w:rsidP="000C497E">
      <w:pPr>
        <w:pStyle w:val="ListParagraph"/>
        <w:overflowPunct/>
        <w:autoSpaceDE/>
        <w:autoSpaceDN/>
        <w:adjustRightInd/>
        <w:spacing w:afterLines="50"/>
        <w:ind w:left="420" w:firstLineChars="0" w:firstLine="0"/>
        <w:jc w:val="center"/>
        <w:textAlignment w:val="auto"/>
      </w:pPr>
      <w:r>
        <w:object w:dxaOrig="7486" w:dyaOrig="3916" w14:anchorId="403DF580">
          <v:shape id="_x0000_i1026" type="#_x0000_t75" style="width:327.3pt;height:171pt" o:ole="">
            <v:imagedata r:id="rId11" o:title=""/>
          </v:shape>
          <o:OLEObject Type="Embed" ProgID="Visio.Drawing.15" ShapeID="_x0000_i1026" DrawAspect="Content" ObjectID="_1572334190" r:id="rId12"/>
        </w:object>
      </w:r>
    </w:p>
    <w:p w14:paraId="58F0362B" w14:textId="15201D2A" w:rsidR="00C60ACF" w:rsidRPr="002D71B6" w:rsidRDefault="00C60ACF" w:rsidP="00C60ACF">
      <w:pPr>
        <w:pStyle w:val="ListParagraph"/>
        <w:overflowPunct/>
        <w:autoSpaceDE/>
        <w:autoSpaceDN/>
        <w:adjustRightInd/>
        <w:spacing w:afterLines="50"/>
        <w:ind w:left="420" w:firstLineChars="0" w:firstLine="0"/>
        <w:jc w:val="center"/>
        <w:textAlignment w:val="auto"/>
        <w:rPr>
          <w:rFonts w:ascii="Times New Roman" w:hAnsi="Times New Roman"/>
          <w:sz w:val="16"/>
          <w:szCs w:val="16"/>
          <w:lang w:val="en-GB"/>
        </w:rPr>
      </w:pPr>
      <w:r w:rsidRPr="002D71B6">
        <w:rPr>
          <w:rFonts w:ascii="Times New Roman" w:eastAsia="楷体_GB2312" w:hAnsi="Times New Roman"/>
          <w:sz w:val="16"/>
          <w:szCs w:val="16"/>
        </w:rPr>
        <w:t>Fig.</w:t>
      </w:r>
      <w:r w:rsidR="00C6048F">
        <w:rPr>
          <w:rFonts w:ascii="Times New Roman" w:eastAsia="楷体_GB2312" w:hAnsi="Times New Roman" w:hint="eastAsia"/>
          <w:sz w:val="16"/>
          <w:szCs w:val="16"/>
        </w:rPr>
        <w:t>2</w:t>
      </w:r>
      <w:r w:rsidRPr="002D71B6">
        <w:rPr>
          <w:rFonts w:ascii="Times New Roman" w:eastAsia="楷体_GB2312" w:hAnsi="Times New Roman"/>
          <w:sz w:val="16"/>
          <w:szCs w:val="16"/>
        </w:rPr>
        <w:t xml:space="preserve"> </w:t>
      </w:r>
      <w:r>
        <w:rPr>
          <w:rFonts w:ascii="Times New Roman" w:eastAsia="楷体_GB2312" w:hAnsi="Times New Roman"/>
          <w:sz w:val="16"/>
          <w:szCs w:val="16"/>
        </w:rPr>
        <w:t>UL</w:t>
      </w:r>
      <w:r w:rsidRPr="002D71B6">
        <w:rPr>
          <w:rFonts w:ascii="Times New Roman" w:eastAsia="楷体_GB2312" w:hAnsi="Times New Roman"/>
          <w:sz w:val="16"/>
          <w:szCs w:val="16"/>
        </w:rPr>
        <w:t xml:space="preserve"> DRB duplication process</w:t>
      </w:r>
    </w:p>
    <w:p w14:paraId="02D12798" w14:textId="308EFD21" w:rsidR="00C60ACF" w:rsidRDefault="00C60ACF" w:rsidP="00C60ACF">
      <w:pPr>
        <w:overflowPunct/>
        <w:autoSpaceDE/>
        <w:autoSpaceDN/>
        <w:adjustRightInd/>
        <w:spacing w:afterLines="50"/>
        <w:jc w:val="left"/>
        <w:textAlignment w:val="auto"/>
        <w:rPr>
          <w:rFonts w:ascii="Times New Roman" w:hAnsi="Times New Roman"/>
          <w:lang w:val="en-GB"/>
        </w:rPr>
      </w:pPr>
      <w:r>
        <w:rPr>
          <w:rFonts w:ascii="Times New Roman" w:hAnsi="Times New Roman" w:hint="eastAsia"/>
          <w:lang w:val="en-GB"/>
        </w:rPr>
        <w:t>(2)</w:t>
      </w:r>
      <w:r w:rsidRPr="00C60ACF">
        <w:t xml:space="preserve"> </w:t>
      </w:r>
      <w:r>
        <w:rPr>
          <w:rFonts w:ascii="Times New Roman" w:hAnsi="Times New Roman" w:hint="eastAsia"/>
          <w:lang w:val="en-GB"/>
        </w:rPr>
        <w:t>D</w:t>
      </w:r>
      <w:r w:rsidRPr="00C60ACF">
        <w:rPr>
          <w:rFonts w:ascii="Times New Roman" w:hAnsi="Times New Roman"/>
          <w:lang w:val="en-GB"/>
        </w:rPr>
        <w:t>L DRB duplication process</w:t>
      </w:r>
    </w:p>
    <w:p w14:paraId="24FCA126" w14:textId="34C1622C" w:rsidR="00C60ACF" w:rsidRPr="000C497E" w:rsidRDefault="00C60ACF" w:rsidP="000C497E">
      <w:pPr>
        <w:overflowPunct/>
        <w:autoSpaceDE/>
        <w:autoSpaceDN/>
        <w:adjustRightInd/>
        <w:spacing w:afterLines="50"/>
        <w:jc w:val="left"/>
        <w:textAlignment w:val="auto"/>
        <w:rPr>
          <w:rFonts w:ascii="Times New Roman" w:hAnsi="Times New Roman"/>
          <w:lang w:val="en-GB"/>
        </w:rPr>
      </w:pPr>
      <w:r w:rsidRPr="000C497E">
        <w:rPr>
          <w:rFonts w:ascii="Times New Roman" w:hAnsi="Times New Roman"/>
          <w:lang w:val="en-GB"/>
        </w:rPr>
        <w:t>In DL DRB duplication process which is illustrated in Fig.</w:t>
      </w:r>
      <w:r w:rsidR="00C6048F">
        <w:rPr>
          <w:rFonts w:ascii="Times New Roman" w:hAnsi="Times New Roman" w:hint="eastAsia"/>
          <w:lang w:val="en-GB"/>
        </w:rPr>
        <w:t>3</w:t>
      </w:r>
      <w:r w:rsidRPr="000C497E">
        <w:rPr>
          <w:rFonts w:ascii="Times New Roman" w:hAnsi="Times New Roman"/>
          <w:lang w:val="en-GB"/>
        </w:rPr>
        <w:t xml:space="preserve">. Assume the MCG RLC </w:t>
      </w:r>
      <w:proofErr w:type="spellStart"/>
      <w:r w:rsidRPr="000C497E">
        <w:rPr>
          <w:rFonts w:ascii="Times New Roman" w:hAnsi="Times New Roman"/>
          <w:lang w:val="en-GB"/>
        </w:rPr>
        <w:t>Tx</w:t>
      </w:r>
      <w:proofErr w:type="spellEnd"/>
      <w:r w:rsidRPr="000C497E">
        <w:rPr>
          <w:rFonts w:ascii="Times New Roman" w:hAnsi="Times New Roman"/>
          <w:lang w:val="en-GB"/>
        </w:rPr>
        <w:t xml:space="preserve"> is the main RLC corresponded to RLC1 Rx, and the SCG RLC </w:t>
      </w:r>
      <w:proofErr w:type="spellStart"/>
      <w:r w:rsidRPr="000C497E">
        <w:rPr>
          <w:rFonts w:ascii="Times New Roman" w:hAnsi="Times New Roman"/>
          <w:lang w:val="en-GB"/>
        </w:rPr>
        <w:t>Tx</w:t>
      </w:r>
      <w:proofErr w:type="spellEnd"/>
      <w:r w:rsidRPr="000C497E">
        <w:rPr>
          <w:rFonts w:ascii="Times New Roman" w:hAnsi="Times New Roman"/>
          <w:lang w:val="en-GB"/>
        </w:rPr>
        <w:t xml:space="preserve"> is the duplication RLC corresponded to RLC2 Rx. If the MCG RLC </w:t>
      </w:r>
      <w:proofErr w:type="spellStart"/>
      <w:r w:rsidRPr="000C497E">
        <w:rPr>
          <w:rFonts w:ascii="Times New Roman" w:hAnsi="Times New Roman"/>
          <w:lang w:val="en-GB"/>
        </w:rPr>
        <w:t>Tx</w:t>
      </w:r>
      <w:proofErr w:type="spellEnd"/>
      <w:r w:rsidRPr="000C497E">
        <w:rPr>
          <w:rFonts w:ascii="Times New Roman" w:hAnsi="Times New Roman"/>
          <w:lang w:val="en-GB"/>
        </w:rPr>
        <w:t xml:space="preserve"> is the faster leg. The PDCP Rx need</w:t>
      </w:r>
      <w:r>
        <w:rPr>
          <w:rFonts w:ascii="Times New Roman" w:hAnsi="Times New Roman" w:hint="eastAsia"/>
          <w:lang w:val="en-GB"/>
        </w:rPr>
        <w:t>s</w:t>
      </w:r>
      <w:r w:rsidRPr="000C497E">
        <w:rPr>
          <w:rFonts w:ascii="Times New Roman" w:hAnsi="Times New Roman"/>
          <w:lang w:val="en-GB"/>
        </w:rPr>
        <w:t xml:space="preserve"> to send the data conformance report to RLC2 Rx over intra cross-layer interactions.</w:t>
      </w:r>
    </w:p>
    <w:p w14:paraId="4FF3F55C" w14:textId="6BB1F478" w:rsidR="004F3BC8" w:rsidRDefault="004F3BC8" w:rsidP="000C497E">
      <w:pPr>
        <w:pStyle w:val="ListParagraph"/>
        <w:overflowPunct/>
        <w:autoSpaceDE/>
        <w:autoSpaceDN/>
        <w:adjustRightInd/>
        <w:spacing w:afterLines="50"/>
        <w:ind w:left="420" w:firstLineChars="0" w:firstLine="0"/>
        <w:jc w:val="center"/>
        <w:textAlignment w:val="auto"/>
      </w:pPr>
      <w:r>
        <w:object w:dxaOrig="7470" w:dyaOrig="3915" w14:anchorId="492A6C70">
          <v:shape id="_x0000_i1027" type="#_x0000_t75" style="width:318.8pt;height:166.75pt" o:ole="">
            <v:imagedata r:id="rId13" o:title=""/>
          </v:shape>
          <o:OLEObject Type="Embed" ProgID="Visio.Drawing.15" ShapeID="_x0000_i1027" DrawAspect="Content" ObjectID="_1572334191" r:id="rId14"/>
        </w:object>
      </w:r>
    </w:p>
    <w:p w14:paraId="3EF5288B" w14:textId="21D3BF1B" w:rsidR="004F3BC8" w:rsidRPr="000C497E" w:rsidRDefault="004F3BC8" w:rsidP="000C497E">
      <w:pPr>
        <w:pStyle w:val="ListParagraph"/>
        <w:overflowPunct/>
        <w:autoSpaceDE/>
        <w:autoSpaceDN/>
        <w:adjustRightInd/>
        <w:spacing w:afterLines="50"/>
        <w:ind w:left="420" w:firstLineChars="0" w:firstLine="0"/>
        <w:jc w:val="center"/>
        <w:textAlignment w:val="auto"/>
        <w:rPr>
          <w:rFonts w:ascii="Times New Roman" w:hAnsi="Times New Roman"/>
          <w:sz w:val="16"/>
          <w:szCs w:val="16"/>
          <w:lang w:val="en-GB"/>
        </w:rPr>
      </w:pPr>
      <w:r w:rsidRPr="000C497E">
        <w:rPr>
          <w:rFonts w:ascii="Times New Roman" w:eastAsia="楷体_GB2312" w:hAnsi="Times New Roman"/>
          <w:sz w:val="16"/>
          <w:szCs w:val="16"/>
        </w:rPr>
        <w:t xml:space="preserve"> Fig.</w:t>
      </w:r>
      <w:r w:rsidR="00C6048F">
        <w:rPr>
          <w:rFonts w:ascii="Times New Roman" w:eastAsia="楷体_GB2312" w:hAnsi="Times New Roman" w:hint="eastAsia"/>
          <w:sz w:val="16"/>
          <w:szCs w:val="16"/>
        </w:rPr>
        <w:t>3</w:t>
      </w:r>
      <w:r w:rsidRPr="000C497E">
        <w:rPr>
          <w:rFonts w:ascii="Times New Roman" w:eastAsia="楷体_GB2312" w:hAnsi="Times New Roman"/>
          <w:sz w:val="16"/>
          <w:szCs w:val="16"/>
        </w:rPr>
        <w:t xml:space="preserve"> DL DRB duplication process</w:t>
      </w:r>
    </w:p>
    <w:bookmarkEnd w:id="4"/>
    <w:bookmarkEnd w:id="5"/>
    <w:p w14:paraId="362119CD" w14:textId="39F5E5B0" w:rsidR="00B02850" w:rsidRPr="005926C7" w:rsidRDefault="00B02850" w:rsidP="00B02850">
      <w:pPr>
        <w:overflowPunct/>
        <w:autoSpaceDE/>
        <w:autoSpaceDN/>
        <w:adjustRightInd/>
        <w:spacing w:afterLines="50"/>
        <w:jc w:val="left"/>
        <w:textAlignment w:val="auto"/>
        <w:rPr>
          <w:rFonts w:ascii="Times New Roman" w:hAnsi="Times New Roman"/>
          <w:lang w:val="en-GB"/>
        </w:rPr>
      </w:pPr>
      <w:r w:rsidRPr="002C5331">
        <w:rPr>
          <w:rFonts w:ascii="Times New Roman" w:hAnsi="Times New Roman"/>
          <w:lang w:val="en-GB"/>
        </w:rPr>
        <w:t xml:space="preserve">Rx PDCP </w:t>
      </w:r>
      <w:r w:rsidRPr="00DB3A56">
        <w:rPr>
          <w:rFonts w:ascii="Times New Roman" w:hAnsi="Times New Roman"/>
          <w:lang w:val="en-GB"/>
        </w:rPr>
        <w:t xml:space="preserve">needs to </w:t>
      </w:r>
      <w:r w:rsidRPr="002C5331">
        <w:rPr>
          <w:rFonts w:ascii="Times New Roman" w:hAnsi="Times New Roman"/>
          <w:lang w:val="en-GB"/>
        </w:rPr>
        <w:t>send data conformance report to Rx RLC r</w:t>
      </w:r>
      <w:r w:rsidRPr="005926C7">
        <w:rPr>
          <w:rFonts w:ascii="Times New Roman" w:hAnsi="Times New Roman"/>
          <w:lang w:val="en-GB"/>
        </w:rPr>
        <w:t xml:space="preserve">eflecting successful PDCP SN receptions, these can be </w:t>
      </w:r>
      <w:r>
        <w:rPr>
          <w:rFonts w:ascii="Times New Roman" w:hAnsi="Times New Roman" w:hint="eastAsia"/>
          <w:lang w:val="en-GB"/>
        </w:rPr>
        <w:t>s</w:t>
      </w:r>
      <w:r w:rsidRPr="00B72C61">
        <w:rPr>
          <w:rFonts w:ascii="Times New Roman" w:hAnsi="Times New Roman"/>
          <w:lang w:val="en-GB"/>
        </w:rPr>
        <w:t>en</w:t>
      </w:r>
      <w:r>
        <w:rPr>
          <w:rFonts w:ascii="Times New Roman" w:hAnsi="Times New Roman" w:hint="eastAsia"/>
          <w:lang w:val="en-GB"/>
        </w:rPr>
        <w:t>t</w:t>
      </w:r>
      <w:r w:rsidRPr="00B72C61">
        <w:rPr>
          <w:rFonts w:ascii="Times New Roman" w:hAnsi="Times New Roman"/>
          <w:lang w:val="en-GB"/>
        </w:rPr>
        <w:t xml:space="preserve"> simultaneously with the </w:t>
      </w:r>
      <w:r>
        <w:rPr>
          <w:rFonts w:ascii="Times New Roman" w:hAnsi="Times New Roman" w:hint="eastAsia"/>
          <w:lang w:val="en-GB"/>
        </w:rPr>
        <w:t xml:space="preserve">PDCP </w:t>
      </w:r>
      <w:r w:rsidRPr="00B72C61">
        <w:rPr>
          <w:rFonts w:ascii="Times New Roman" w:hAnsi="Times New Roman"/>
          <w:lang w:val="en-GB"/>
        </w:rPr>
        <w:t>status report</w:t>
      </w:r>
      <w:r>
        <w:rPr>
          <w:rFonts w:ascii="Times New Roman" w:hAnsi="Times New Roman" w:hint="eastAsia"/>
          <w:lang w:val="en-GB"/>
        </w:rPr>
        <w:t xml:space="preserve"> , which can be </w:t>
      </w:r>
      <w:r w:rsidRPr="005926C7">
        <w:rPr>
          <w:rFonts w:ascii="Times New Roman" w:hAnsi="Times New Roman"/>
          <w:lang w:val="en-GB"/>
        </w:rPr>
        <w:t xml:space="preserve">triggered periodically or when receiving polling from PDCP peer based on PDU number or </w:t>
      </w:r>
      <w:r>
        <w:rPr>
          <w:rFonts w:ascii="Times New Roman" w:hAnsi="Times New Roman"/>
          <w:lang w:val="en-GB"/>
        </w:rPr>
        <w:t>PDU bytes</w:t>
      </w:r>
      <w:r w:rsidR="0033796E">
        <w:rPr>
          <w:rFonts w:ascii="Times New Roman" w:hAnsi="Times New Roman" w:hint="eastAsia"/>
          <w:lang w:val="en-GB"/>
        </w:rPr>
        <w:t>.</w:t>
      </w:r>
    </w:p>
    <w:p w14:paraId="2EE79B67" w14:textId="18E90249" w:rsidR="00B02850" w:rsidRPr="005926C7" w:rsidRDefault="00B02850" w:rsidP="00B02850">
      <w:pPr>
        <w:overflowPunct/>
        <w:autoSpaceDE/>
        <w:autoSpaceDN/>
        <w:adjustRightInd/>
        <w:spacing w:afterLines="50"/>
        <w:jc w:val="left"/>
        <w:textAlignment w:val="auto"/>
        <w:rPr>
          <w:b/>
        </w:rPr>
      </w:pPr>
      <w:r w:rsidRPr="00D91575">
        <w:rPr>
          <w:rFonts w:ascii="Times New Roman" w:hAnsi="Times New Roman"/>
          <w:b/>
        </w:rPr>
        <w:lastRenderedPageBreak/>
        <w:t xml:space="preserve">Proposal </w:t>
      </w:r>
      <w:r>
        <w:rPr>
          <w:rFonts w:ascii="Times New Roman" w:hAnsi="Times New Roman" w:hint="eastAsia"/>
          <w:b/>
        </w:rPr>
        <w:t>2</w:t>
      </w:r>
      <w:r w:rsidRPr="00D91575">
        <w:rPr>
          <w:rFonts w:ascii="Times New Roman" w:hAnsi="Times New Roman"/>
          <w:b/>
        </w:rPr>
        <w:t>:</w:t>
      </w:r>
      <w:r w:rsidRPr="00D91575">
        <w:rPr>
          <w:rFonts w:ascii="Times New Roman" w:hAnsi="Times New Roman"/>
          <w:b/>
          <w:lang w:val="en-GB"/>
        </w:rPr>
        <w:t xml:space="preserve"> </w:t>
      </w:r>
      <w:r w:rsidRPr="002C5331">
        <w:rPr>
          <w:rFonts w:ascii="Times New Roman" w:hAnsi="Times New Roman"/>
          <w:b/>
          <w:lang w:val="en-GB"/>
        </w:rPr>
        <w:t xml:space="preserve">Rx PDCP </w:t>
      </w:r>
      <w:r w:rsidRPr="00DB3A56">
        <w:rPr>
          <w:rFonts w:ascii="Times New Roman" w:hAnsi="Times New Roman"/>
          <w:b/>
          <w:lang w:val="en-GB"/>
        </w:rPr>
        <w:t xml:space="preserve">needs to </w:t>
      </w:r>
      <w:r w:rsidRPr="002C5331">
        <w:rPr>
          <w:rFonts w:ascii="Times New Roman" w:hAnsi="Times New Roman"/>
          <w:b/>
          <w:lang w:val="en-GB"/>
        </w:rPr>
        <w:t>send data conformance report to Rx RLC reflecting successful PDCP SN receptions.</w:t>
      </w:r>
    </w:p>
    <w:p w14:paraId="17A75F31" w14:textId="51CB6CE5" w:rsidR="00D13862" w:rsidRPr="0033796E" w:rsidRDefault="00C37776" w:rsidP="0033796E">
      <w:pPr>
        <w:pStyle w:val="BodyText"/>
        <w:rPr>
          <w:rFonts w:eastAsiaTheme="minorEastAsia"/>
          <w:lang w:eastAsia="zh-CN"/>
        </w:rPr>
      </w:pPr>
      <w:r w:rsidRPr="0033796E">
        <w:rPr>
          <w:rFonts w:eastAsiaTheme="minorEastAsia"/>
          <w:lang w:eastAsia="zh-CN"/>
        </w:rPr>
        <w:t xml:space="preserve">In Rx RLC layer, when received data conformance report from Rx PDCP, Rx RLC have to </w:t>
      </w:r>
      <w:r w:rsidR="00696D79" w:rsidRPr="0033796E">
        <w:rPr>
          <w:rFonts w:eastAsiaTheme="minorEastAsia" w:hint="eastAsia"/>
          <w:lang w:eastAsia="zh-CN"/>
        </w:rPr>
        <w:t xml:space="preserve">get RLC SDU SN from the PDCP SN which is </w:t>
      </w:r>
      <w:r w:rsidR="000E602E" w:rsidRPr="0033796E">
        <w:rPr>
          <w:rFonts w:eastAsiaTheme="minorEastAsia" w:hint="eastAsia"/>
          <w:lang w:eastAsia="zh-CN"/>
        </w:rPr>
        <w:t>get from</w:t>
      </w:r>
      <w:r w:rsidR="00696D79" w:rsidRPr="0033796E">
        <w:rPr>
          <w:rFonts w:eastAsiaTheme="minorEastAsia" w:hint="eastAsia"/>
          <w:lang w:eastAsia="zh-CN"/>
        </w:rPr>
        <w:t xml:space="preserve"> the data conformance report. So Rx RLC ha</w:t>
      </w:r>
      <w:r w:rsidR="000E602E" w:rsidRPr="0033796E">
        <w:rPr>
          <w:rFonts w:eastAsiaTheme="minorEastAsia" w:hint="eastAsia"/>
          <w:lang w:eastAsia="zh-CN"/>
        </w:rPr>
        <w:t>s</w:t>
      </w:r>
      <w:r w:rsidR="00696D79" w:rsidRPr="0033796E">
        <w:rPr>
          <w:rFonts w:eastAsiaTheme="minorEastAsia" w:hint="eastAsia"/>
          <w:lang w:eastAsia="zh-CN"/>
        </w:rPr>
        <w:t xml:space="preserve"> to maintain the PDCP-RLC SNs mapping table </w:t>
      </w:r>
      <w:r w:rsidR="000E602E" w:rsidRPr="0033796E">
        <w:rPr>
          <w:rFonts w:eastAsiaTheme="minorEastAsia" w:hint="eastAsia"/>
          <w:lang w:eastAsia="zh-CN"/>
        </w:rPr>
        <w:t>to</w:t>
      </w:r>
      <w:r w:rsidR="00696D79" w:rsidRPr="0033796E">
        <w:rPr>
          <w:rFonts w:eastAsiaTheme="minorEastAsia" w:hint="eastAsia"/>
          <w:lang w:eastAsia="zh-CN"/>
        </w:rPr>
        <w:t xml:space="preserve"> </w:t>
      </w:r>
      <w:r w:rsidRPr="0033796E">
        <w:rPr>
          <w:rFonts w:eastAsiaTheme="minorEastAsia"/>
          <w:lang w:eastAsia="zh-CN"/>
        </w:rPr>
        <w:t>update the ARQ window.</w:t>
      </w:r>
    </w:p>
    <w:p w14:paraId="0AFB861D" w14:textId="6C16C6FC" w:rsidR="00C37776" w:rsidRPr="005926C7" w:rsidRDefault="00C37776" w:rsidP="00252FC8">
      <w:pPr>
        <w:overflowPunct/>
        <w:autoSpaceDE/>
        <w:autoSpaceDN/>
        <w:adjustRightInd/>
        <w:spacing w:afterLines="50"/>
        <w:jc w:val="left"/>
        <w:textAlignment w:val="auto"/>
        <w:rPr>
          <w:rFonts w:ascii="Times New Roman" w:hAnsi="Times New Roman"/>
          <w:b/>
          <w:lang w:val="en-GB"/>
        </w:rPr>
      </w:pPr>
      <w:r w:rsidRPr="00D91575">
        <w:rPr>
          <w:rFonts w:ascii="Times New Roman" w:hAnsi="Times New Roman"/>
          <w:b/>
        </w:rPr>
        <w:t xml:space="preserve">Proposal </w:t>
      </w:r>
      <w:r w:rsidR="00B02850">
        <w:rPr>
          <w:rFonts w:ascii="Times New Roman" w:hAnsi="Times New Roman" w:hint="eastAsia"/>
          <w:b/>
        </w:rPr>
        <w:t>3</w:t>
      </w:r>
      <w:r w:rsidRPr="00D91575">
        <w:rPr>
          <w:rFonts w:ascii="Times New Roman" w:hAnsi="Times New Roman"/>
          <w:b/>
        </w:rPr>
        <w:t>:</w:t>
      </w:r>
      <w:r w:rsidR="00916EDF" w:rsidRPr="00D91575">
        <w:rPr>
          <w:rFonts w:ascii="Times New Roman" w:hAnsi="Times New Roman"/>
          <w:b/>
        </w:rPr>
        <w:t xml:space="preserve"> </w:t>
      </w:r>
      <w:proofErr w:type="spellStart"/>
      <w:proofErr w:type="gramStart"/>
      <w:r w:rsidR="002F226F" w:rsidRPr="000C497E">
        <w:rPr>
          <w:b/>
        </w:rPr>
        <w:t>Tx</w:t>
      </w:r>
      <w:proofErr w:type="spellEnd"/>
      <w:proofErr w:type="gramEnd"/>
      <w:r w:rsidR="002F226F" w:rsidRPr="000C497E">
        <w:rPr>
          <w:b/>
        </w:rPr>
        <w:t xml:space="preserve"> and </w:t>
      </w:r>
      <w:r w:rsidR="00916EDF" w:rsidRPr="005926C7">
        <w:rPr>
          <w:rFonts w:hint="eastAsia"/>
          <w:b/>
        </w:rPr>
        <w:t xml:space="preserve">Rx RLC </w:t>
      </w:r>
      <w:r w:rsidR="002F226F">
        <w:rPr>
          <w:rFonts w:ascii="Times New Roman" w:hAnsi="Times New Roman"/>
          <w:b/>
          <w:lang w:val="en-GB"/>
        </w:rPr>
        <w:t>entities</w:t>
      </w:r>
      <w:r w:rsidR="002F226F" w:rsidRPr="005926C7">
        <w:rPr>
          <w:rFonts w:ascii="Times New Roman" w:hAnsi="Times New Roman" w:hint="eastAsia"/>
          <w:b/>
          <w:lang w:val="en-GB"/>
        </w:rPr>
        <w:t xml:space="preserve"> </w:t>
      </w:r>
      <w:r w:rsidR="00916EDF" w:rsidRPr="005926C7">
        <w:rPr>
          <w:rFonts w:ascii="Times New Roman" w:hAnsi="Times New Roman" w:hint="eastAsia"/>
          <w:b/>
          <w:lang w:val="en-GB"/>
        </w:rPr>
        <w:t xml:space="preserve">need to maintain and update the </w:t>
      </w:r>
      <w:r w:rsidR="00916EDF" w:rsidRPr="005926C7">
        <w:rPr>
          <w:rFonts w:ascii="Times New Roman" w:hAnsi="Times New Roman"/>
          <w:b/>
          <w:lang w:val="en-GB"/>
        </w:rPr>
        <w:t>PDCP-RLC SNs mapping table</w:t>
      </w:r>
      <w:r w:rsidR="00916EDF" w:rsidRPr="005926C7">
        <w:rPr>
          <w:rFonts w:ascii="Times New Roman" w:hAnsi="Times New Roman" w:hint="eastAsia"/>
          <w:b/>
          <w:lang w:val="en-GB"/>
        </w:rPr>
        <w:t>.</w:t>
      </w:r>
    </w:p>
    <w:p w14:paraId="454554E3" w14:textId="77777777" w:rsidR="00D932AD" w:rsidRDefault="00D932AD" w:rsidP="00D932AD">
      <w:pPr>
        <w:pStyle w:val="Heading1"/>
        <w:widowControl w:val="0"/>
        <w:tabs>
          <w:tab w:val="clear" w:pos="432"/>
        </w:tabs>
        <w:textAlignment w:val="auto"/>
        <w:rPr>
          <w:rFonts w:eastAsia="宋体"/>
        </w:rPr>
      </w:pPr>
      <w:bookmarkStart w:id="6" w:name="_Ref433086885"/>
      <w:r>
        <w:rPr>
          <w:rFonts w:eastAsia="宋体" w:hint="eastAsia"/>
        </w:rPr>
        <w:t>Conclusion and Proposals</w:t>
      </w:r>
    </w:p>
    <w:bookmarkEnd w:id="1"/>
    <w:bookmarkEnd w:id="2"/>
    <w:bookmarkEnd w:id="6"/>
    <w:p w14:paraId="0FD65472" w14:textId="77777777" w:rsidR="00D91575" w:rsidRDefault="00D91575" w:rsidP="00D91575">
      <w:pPr>
        <w:pStyle w:val="B3"/>
        <w:ind w:left="0" w:firstLine="0"/>
        <w:rPr>
          <w:rFonts w:ascii="Times New Roman" w:hAnsi="Times New Roman"/>
          <w:b/>
          <w:lang w:eastAsia="zh-CN"/>
        </w:rPr>
      </w:pPr>
      <w:r w:rsidRPr="00D91575">
        <w:rPr>
          <w:rFonts w:ascii="Times New Roman" w:hAnsi="Times New Roman"/>
          <w:b/>
        </w:rPr>
        <w:t xml:space="preserve">Proposal </w:t>
      </w:r>
      <w:r w:rsidRPr="00D91575">
        <w:rPr>
          <w:rFonts w:ascii="Times New Roman" w:hAnsi="Times New Roman"/>
          <w:b/>
          <w:lang w:eastAsia="zh-CN"/>
        </w:rPr>
        <w:t>1</w:t>
      </w:r>
      <w:r w:rsidRPr="00D91575">
        <w:rPr>
          <w:rFonts w:ascii="Times New Roman" w:hAnsi="Times New Roman"/>
          <w:b/>
        </w:rPr>
        <w:t xml:space="preserve">: </w:t>
      </w:r>
      <w:r w:rsidRPr="00D91575">
        <w:rPr>
          <w:rFonts w:ascii="Times New Roman" w:hAnsi="Times New Roman"/>
          <w:b/>
          <w:lang w:eastAsia="zh-CN"/>
        </w:rPr>
        <w:t>when PDCP is informed of the reception of a duplicate via one leg, the corresponding outdated duplicates are discarded on the other legs via discard notification.</w:t>
      </w:r>
    </w:p>
    <w:p w14:paraId="2C7253EF" w14:textId="77777777" w:rsidR="00D91575" w:rsidRDefault="00D91575" w:rsidP="00D91575">
      <w:pPr>
        <w:pStyle w:val="BodyText"/>
        <w:rPr>
          <w:rFonts w:eastAsiaTheme="minorEastAsia"/>
          <w:b/>
          <w:lang w:eastAsia="zh-CN"/>
        </w:rPr>
      </w:pPr>
      <w:r w:rsidRPr="004954A7">
        <w:rPr>
          <w:rFonts w:eastAsiaTheme="minorEastAsia" w:hint="eastAsia"/>
          <w:b/>
          <w:lang w:eastAsia="zh-CN"/>
        </w:rPr>
        <w:t>Observation</w:t>
      </w:r>
      <w:r>
        <w:rPr>
          <w:rFonts w:eastAsiaTheme="minorEastAsia" w:hint="eastAsia"/>
          <w:b/>
          <w:lang w:eastAsia="zh-CN"/>
        </w:rPr>
        <w:t xml:space="preserve"> 1</w:t>
      </w:r>
      <w:r w:rsidRPr="004954A7">
        <w:rPr>
          <w:rFonts w:eastAsiaTheme="minorEastAsia" w:hint="eastAsia"/>
          <w:b/>
          <w:lang w:eastAsia="zh-CN"/>
        </w:rPr>
        <w:t xml:space="preserve">: </w:t>
      </w:r>
      <w:r w:rsidRPr="004954A7">
        <w:rPr>
          <w:rFonts w:eastAsiaTheme="minorEastAsia"/>
          <w:b/>
          <w:lang w:eastAsia="zh-CN"/>
        </w:rPr>
        <w:t xml:space="preserve">Packet duplication may lead to RLC ARQ windows </w:t>
      </w:r>
      <w:r>
        <w:rPr>
          <w:rFonts w:eastAsiaTheme="minorEastAsia"/>
          <w:b/>
          <w:lang w:eastAsia="zh-CN"/>
        </w:rPr>
        <w:t>mismatch between</w:t>
      </w:r>
      <w:r w:rsidRPr="004954A7">
        <w:rPr>
          <w:rFonts w:eastAsiaTheme="minorEastAsia"/>
          <w:b/>
          <w:lang w:eastAsia="zh-CN"/>
        </w:rPr>
        <w:t xml:space="preserve"> slow and fast legs resulting in </w:t>
      </w:r>
      <w:r>
        <w:rPr>
          <w:rFonts w:eastAsiaTheme="minorEastAsia"/>
          <w:b/>
          <w:lang w:eastAsia="zh-CN"/>
        </w:rPr>
        <w:t xml:space="preserve">slow leg </w:t>
      </w:r>
      <w:r w:rsidRPr="004954A7">
        <w:rPr>
          <w:b/>
          <w:lang w:eastAsia="zh-CN"/>
        </w:rPr>
        <w:t>triggering unnecessary status reports and retransmissions thus congesting further the slow leg.</w:t>
      </w:r>
    </w:p>
    <w:p w14:paraId="6E12CD9E" w14:textId="32E17D42" w:rsidR="00696D79" w:rsidRPr="005926C7" w:rsidRDefault="00696D79" w:rsidP="00696D79">
      <w:pPr>
        <w:overflowPunct/>
        <w:autoSpaceDE/>
        <w:autoSpaceDN/>
        <w:adjustRightInd/>
        <w:spacing w:afterLines="50"/>
        <w:jc w:val="left"/>
        <w:textAlignment w:val="auto"/>
        <w:rPr>
          <w:b/>
        </w:rPr>
      </w:pPr>
      <w:r w:rsidRPr="00D91575">
        <w:rPr>
          <w:rFonts w:ascii="Times New Roman" w:hAnsi="Times New Roman"/>
          <w:b/>
        </w:rPr>
        <w:t xml:space="preserve">Proposal </w:t>
      </w:r>
      <w:r>
        <w:rPr>
          <w:rFonts w:ascii="Times New Roman" w:hAnsi="Times New Roman" w:hint="eastAsia"/>
          <w:b/>
        </w:rPr>
        <w:t>2</w:t>
      </w:r>
      <w:r w:rsidRPr="00D91575">
        <w:rPr>
          <w:rFonts w:ascii="Times New Roman" w:hAnsi="Times New Roman"/>
          <w:b/>
        </w:rPr>
        <w:t>:</w:t>
      </w:r>
      <w:r w:rsidRPr="00D91575">
        <w:rPr>
          <w:rFonts w:ascii="Times New Roman" w:hAnsi="Times New Roman"/>
          <w:b/>
          <w:lang w:val="en-GB"/>
        </w:rPr>
        <w:t xml:space="preserve"> </w:t>
      </w:r>
      <w:r w:rsidRPr="00DB3A56">
        <w:rPr>
          <w:rFonts w:ascii="Times New Roman" w:hAnsi="Times New Roman"/>
          <w:b/>
          <w:lang w:val="en-GB"/>
        </w:rPr>
        <w:t>Rx PDCP needs to send data conformance report to Rx RLC reflecting successful PDCP SN receptions</w:t>
      </w:r>
      <w:r>
        <w:rPr>
          <w:rFonts w:ascii="Times New Roman" w:hAnsi="Times New Roman" w:hint="eastAsia"/>
          <w:b/>
          <w:lang w:val="en-GB"/>
        </w:rPr>
        <w:t>.</w:t>
      </w:r>
    </w:p>
    <w:p w14:paraId="390ACC58" w14:textId="64267849" w:rsidR="00D91575" w:rsidRDefault="00D91575" w:rsidP="00D91575">
      <w:pPr>
        <w:overflowPunct/>
        <w:autoSpaceDE/>
        <w:autoSpaceDN/>
        <w:adjustRightInd/>
        <w:spacing w:afterLines="50"/>
        <w:jc w:val="left"/>
        <w:textAlignment w:val="auto"/>
        <w:rPr>
          <w:rFonts w:ascii="Times New Roman" w:hAnsi="Times New Roman"/>
          <w:b/>
          <w:lang w:val="en-GB"/>
        </w:rPr>
      </w:pPr>
      <w:r w:rsidRPr="00D91575">
        <w:rPr>
          <w:rFonts w:ascii="Times New Roman" w:hAnsi="Times New Roman"/>
          <w:b/>
        </w:rPr>
        <w:t xml:space="preserve">Proposal </w:t>
      </w:r>
      <w:r w:rsidR="00696D79">
        <w:rPr>
          <w:rFonts w:ascii="Times New Roman" w:hAnsi="Times New Roman" w:hint="eastAsia"/>
          <w:b/>
        </w:rPr>
        <w:t>3</w:t>
      </w:r>
      <w:r w:rsidRPr="00D91575">
        <w:rPr>
          <w:rFonts w:ascii="Times New Roman" w:hAnsi="Times New Roman"/>
          <w:b/>
        </w:rPr>
        <w:t>:</w:t>
      </w:r>
      <w:r w:rsidR="00CE256A" w:rsidRPr="00CE256A">
        <w:rPr>
          <w:b/>
        </w:rPr>
        <w:t xml:space="preserve"> </w:t>
      </w:r>
      <w:proofErr w:type="spellStart"/>
      <w:proofErr w:type="gramStart"/>
      <w:r w:rsidR="00CE256A" w:rsidRPr="002D71B6">
        <w:rPr>
          <w:b/>
        </w:rPr>
        <w:t>Tx</w:t>
      </w:r>
      <w:proofErr w:type="spellEnd"/>
      <w:proofErr w:type="gramEnd"/>
      <w:r w:rsidR="00CE256A" w:rsidRPr="002D71B6">
        <w:rPr>
          <w:b/>
        </w:rPr>
        <w:t xml:space="preserve"> and </w:t>
      </w:r>
      <w:r w:rsidR="00CE256A" w:rsidRPr="005926C7">
        <w:rPr>
          <w:rFonts w:hint="eastAsia"/>
          <w:b/>
        </w:rPr>
        <w:t xml:space="preserve">Rx RLC </w:t>
      </w:r>
      <w:r w:rsidR="00CE256A">
        <w:rPr>
          <w:rFonts w:ascii="Times New Roman" w:hAnsi="Times New Roman"/>
          <w:b/>
          <w:lang w:val="en-GB"/>
        </w:rPr>
        <w:t>entities</w:t>
      </w:r>
      <w:r w:rsidR="00CE256A" w:rsidRPr="005926C7">
        <w:rPr>
          <w:rFonts w:ascii="Times New Roman" w:hAnsi="Times New Roman" w:hint="eastAsia"/>
          <w:b/>
          <w:lang w:val="en-GB"/>
        </w:rPr>
        <w:t xml:space="preserve"> need to maintain and update the </w:t>
      </w:r>
      <w:r w:rsidR="00CE256A" w:rsidRPr="005926C7">
        <w:rPr>
          <w:rFonts w:ascii="Times New Roman" w:hAnsi="Times New Roman"/>
          <w:b/>
          <w:lang w:val="en-GB"/>
        </w:rPr>
        <w:t>PDCP-RLC SNs mapping table</w:t>
      </w:r>
      <w:r w:rsidR="00CE256A" w:rsidRPr="005926C7">
        <w:rPr>
          <w:rFonts w:ascii="Times New Roman" w:hAnsi="Times New Roman" w:hint="eastAsia"/>
          <w:b/>
          <w:lang w:val="en-GB"/>
        </w:rPr>
        <w:t>.</w:t>
      </w:r>
    </w:p>
    <w:p w14:paraId="6F415AC6" w14:textId="77777777" w:rsidR="006B1008" w:rsidRPr="0035587E" w:rsidRDefault="006B1008" w:rsidP="0035587E">
      <w:pPr>
        <w:pStyle w:val="Heading1"/>
        <w:widowControl w:val="0"/>
        <w:tabs>
          <w:tab w:val="clear" w:pos="432"/>
        </w:tabs>
        <w:textAlignment w:val="auto"/>
        <w:rPr>
          <w:rFonts w:eastAsia="宋体"/>
        </w:rPr>
      </w:pPr>
      <w:r w:rsidRPr="0035587E">
        <w:rPr>
          <w:rFonts w:eastAsia="宋体" w:hint="eastAsia"/>
        </w:rPr>
        <w:t>Reference</w:t>
      </w:r>
    </w:p>
    <w:p w14:paraId="39444149" w14:textId="77777777" w:rsidR="006B1008" w:rsidRPr="00DA1ECA" w:rsidRDefault="006B1008" w:rsidP="006B1008">
      <w:pPr>
        <w:pStyle w:val="BodyText"/>
        <w:numPr>
          <w:ilvl w:val="0"/>
          <w:numId w:val="9"/>
        </w:numPr>
        <w:rPr>
          <w:rFonts w:eastAsiaTheme="minorEastAsia"/>
          <w:lang w:eastAsia="zh-CN"/>
        </w:rPr>
      </w:pPr>
      <w:bookmarkStart w:id="7" w:name="_Ref481314731"/>
      <w:r>
        <w:rPr>
          <w:rFonts w:eastAsiaTheme="minorEastAsia"/>
          <w:lang w:eastAsia="zh-CN"/>
        </w:rPr>
        <w:t>3GPP TR 38.804 v14.0.0, “Study on New Radio Access Technology; Radio Interface Protocol Aspects” ETSI;</w:t>
      </w:r>
      <w:bookmarkEnd w:id="7"/>
    </w:p>
    <w:p w14:paraId="466C4F1D" w14:textId="2540749B" w:rsidR="00D91575" w:rsidRDefault="0035587E" w:rsidP="0035587E">
      <w:pPr>
        <w:pStyle w:val="BodyText"/>
        <w:numPr>
          <w:ilvl w:val="0"/>
          <w:numId w:val="9"/>
        </w:numPr>
        <w:rPr>
          <w:rFonts w:eastAsiaTheme="minorEastAsia"/>
          <w:lang w:eastAsia="zh-CN"/>
        </w:rPr>
      </w:pPr>
      <w:r w:rsidRPr="0035587E">
        <w:rPr>
          <w:rFonts w:eastAsiaTheme="minorEastAsia"/>
          <w:lang w:eastAsia="zh-CN"/>
        </w:rPr>
        <w:t>R2-17</w:t>
      </w:r>
      <w:r w:rsidRPr="0035587E">
        <w:rPr>
          <w:rFonts w:eastAsiaTheme="minorEastAsia" w:hint="eastAsia"/>
          <w:lang w:eastAsia="zh-CN"/>
        </w:rPr>
        <w:t xml:space="preserve">07719 </w:t>
      </w:r>
      <w:r w:rsidRPr="0035587E">
        <w:rPr>
          <w:rFonts w:eastAsiaTheme="minorEastAsia"/>
          <w:lang w:eastAsia="zh-CN"/>
        </w:rPr>
        <w:t>PDCP operation for packet duplication</w:t>
      </w:r>
      <w:r w:rsidRPr="0035587E">
        <w:rPr>
          <w:rFonts w:eastAsiaTheme="minorEastAsia" w:hint="eastAsia"/>
          <w:lang w:eastAsia="zh-CN"/>
        </w:rPr>
        <w:t>,</w:t>
      </w:r>
      <w:r w:rsidRPr="0035587E">
        <w:rPr>
          <w:rFonts w:eastAsiaTheme="minorEastAsia"/>
          <w:lang w:eastAsia="zh-CN"/>
        </w:rPr>
        <w:t xml:space="preserve"> Huawei, </w:t>
      </w:r>
      <w:proofErr w:type="spellStart"/>
      <w:r w:rsidRPr="0035587E">
        <w:rPr>
          <w:rFonts w:eastAsiaTheme="minorEastAsia"/>
          <w:lang w:eastAsia="zh-CN"/>
        </w:rPr>
        <w:t>ASUSTeK</w:t>
      </w:r>
      <w:proofErr w:type="spellEnd"/>
      <w:r w:rsidRPr="0035587E">
        <w:rPr>
          <w:rFonts w:eastAsiaTheme="minorEastAsia"/>
          <w:lang w:eastAsia="zh-CN"/>
        </w:rPr>
        <w:t xml:space="preserve">, </w:t>
      </w:r>
      <w:proofErr w:type="spellStart"/>
      <w:r w:rsidRPr="0035587E">
        <w:rPr>
          <w:rFonts w:eastAsiaTheme="minorEastAsia"/>
          <w:lang w:eastAsia="zh-CN"/>
        </w:rPr>
        <w:t>HiSilicon</w:t>
      </w:r>
      <w:proofErr w:type="spellEnd"/>
    </w:p>
    <w:p w14:paraId="1AD45135" w14:textId="1644B8F8" w:rsidR="000C497E" w:rsidRPr="0035587E" w:rsidRDefault="000C497E" w:rsidP="000C497E">
      <w:pPr>
        <w:pStyle w:val="BodyText"/>
        <w:numPr>
          <w:ilvl w:val="0"/>
          <w:numId w:val="9"/>
        </w:numPr>
        <w:rPr>
          <w:rFonts w:eastAsiaTheme="minorEastAsia"/>
          <w:lang w:eastAsia="zh-CN"/>
        </w:rPr>
      </w:pPr>
      <w:r w:rsidRPr="000C497E">
        <w:rPr>
          <w:rFonts w:eastAsiaTheme="minorEastAsia"/>
          <w:lang w:eastAsia="zh-CN"/>
        </w:rPr>
        <w:t>R2-1704249</w:t>
      </w:r>
      <w:r>
        <w:rPr>
          <w:rFonts w:eastAsiaTheme="minorEastAsia" w:hint="eastAsia"/>
          <w:lang w:eastAsia="zh-CN"/>
        </w:rPr>
        <w:t xml:space="preserve"> </w:t>
      </w:r>
      <w:r w:rsidRPr="000C497E">
        <w:rPr>
          <w:rFonts w:eastAsiaTheme="minorEastAsia"/>
          <w:lang w:eastAsia="zh-CN"/>
        </w:rPr>
        <w:t>PDCP and RLC enhancements in support of duplication</w:t>
      </w:r>
      <w:r>
        <w:rPr>
          <w:rFonts w:eastAsiaTheme="minorEastAsia" w:hint="eastAsia"/>
          <w:lang w:eastAsia="zh-CN"/>
        </w:rPr>
        <w:t>，</w:t>
      </w:r>
      <w:r>
        <w:rPr>
          <w:rFonts w:eastAsiaTheme="minorEastAsia" w:hint="eastAsia"/>
          <w:lang w:eastAsia="zh-CN"/>
        </w:rPr>
        <w:t>CATT</w:t>
      </w:r>
    </w:p>
    <w:sectPr w:rsidR="000C497E" w:rsidRPr="0035587E" w:rsidSect="0085683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152CD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7BCC22" w14:textId="77777777" w:rsidR="00102231" w:rsidRDefault="00102231" w:rsidP="00D932AD">
      <w:pPr>
        <w:spacing w:after="0"/>
      </w:pPr>
      <w:r>
        <w:separator/>
      </w:r>
    </w:p>
  </w:endnote>
  <w:endnote w:type="continuationSeparator" w:id="0">
    <w:p w14:paraId="0BC58B01" w14:textId="77777777" w:rsidR="00102231" w:rsidRDefault="00102231" w:rsidP="00D932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17A46" w14:textId="77777777" w:rsidR="002E2F5A" w:rsidRDefault="001571DC">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74435">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4435">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48D13" w14:textId="77777777" w:rsidR="00102231" w:rsidRDefault="00102231" w:rsidP="00D932AD">
      <w:pPr>
        <w:spacing w:after="0"/>
      </w:pPr>
      <w:r>
        <w:separator/>
      </w:r>
    </w:p>
  </w:footnote>
  <w:footnote w:type="continuationSeparator" w:id="0">
    <w:p w14:paraId="203DAF0F" w14:textId="77777777" w:rsidR="00102231" w:rsidRDefault="00102231" w:rsidP="00D932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957CB" w14:textId="77777777" w:rsidR="002E2F5A" w:rsidRDefault="001571D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CD44DF"/>
    <w:multiLevelType w:val="hybridMultilevel"/>
    <w:tmpl w:val="DCC4E41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nsid w:val="4DAD1D1B"/>
    <w:multiLevelType w:val="hybridMultilevel"/>
    <w:tmpl w:val="AB22C4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9597D86"/>
    <w:multiLevelType w:val="hybridMultilevel"/>
    <w:tmpl w:val="E62CB23C"/>
    <w:lvl w:ilvl="0" w:tplc="F6D039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529134F"/>
    <w:multiLevelType w:val="hybridMultilevel"/>
    <w:tmpl w:val="09B81B2E"/>
    <w:lvl w:ilvl="0" w:tplc="10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31B2C67"/>
    <w:multiLevelType w:val="hybridMultilevel"/>
    <w:tmpl w:val="8AC09330"/>
    <w:lvl w:ilvl="0" w:tplc="026C6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6"/>
  </w:num>
  <w:num w:numId="3">
    <w:abstractNumId w:val="3"/>
  </w:num>
  <w:num w:numId="4">
    <w:abstractNumId w:val="8"/>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4"/>
  </w:num>
  <w:num w:numId="9">
    <w:abstractNumId w:val="2"/>
  </w:num>
  <w:num w:numId="10">
    <w:abstractNumId w:val="1"/>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E2C"/>
    <w:rsid w:val="000166A0"/>
    <w:rsid w:val="000C497E"/>
    <w:rsid w:val="000E602E"/>
    <w:rsid w:val="00102231"/>
    <w:rsid w:val="001571DC"/>
    <w:rsid w:val="001D1387"/>
    <w:rsid w:val="0020136D"/>
    <w:rsid w:val="00214C84"/>
    <w:rsid w:val="00220882"/>
    <w:rsid w:val="00252FC8"/>
    <w:rsid w:val="002C5331"/>
    <w:rsid w:val="002F226F"/>
    <w:rsid w:val="003277B2"/>
    <w:rsid w:val="0033796E"/>
    <w:rsid w:val="00351399"/>
    <w:rsid w:val="0035587E"/>
    <w:rsid w:val="003A6D3E"/>
    <w:rsid w:val="00425BC3"/>
    <w:rsid w:val="00486C7C"/>
    <w:rsid w:val="00492C27"/>
    <w:rsid w:val="004D16F3"/>
    <w:rsid w:val="004F3BC8"/>
    <w:rsid w:val="00555D63"/>
    <w:rsid w:val="005926C7"/>
    <w:rsid w:val="00650D9A"/>
    <w:rsid w:val="00696D79"/>
    <w:rsid w:val="006B1008"/>
    <w:rsid w:val="006B2C8E"/>
    <w:rsid w:val="0071041C"/>
    <w:rsid w:val="00735D02"/>
    <w:rsid w:val="007B5B60"/>
    <w:rsid w:val="008316ED"/>
    <w:rsid w:val="00840A61"/>
    <w:rsid w:val="008512F8"/>
    <w:rsid w:val="00874435"/>
    <w:rsid w:val="00916EDF"/>
    <w:rsid w:val="0092404D"/>
    <w:rsid w:val="00980089"/>
    <w:rsid w:val="00991C22"/>
    <w:rsid w:val="009C71FC"/>
    <w:rsid w:val="00A924F7"/>
    <w:rsid w:val="00AB7E2C"/>
    <w:rsid w:val="00B02850"/>
    <w:rsid w:val="00B53760"/>
    <w:rsid w:val="00B72C61"/>
    <w:rsid w:val="00BD729C"/>
    <w:rsid w:val="00C37776"/>
    <w:rsid w:val="00C37B38"/>
    <w:rsid w:val="00C4706F"/>
    <w:rsid w:val="00C6048F"/>
    <w:rsid w:val="00C60ACF"/>
    <w:rsid w:val="00C91F38"/>
    <w:rsid w:val="00CA5C66"/>
    <w:rsid w:val="00CE256A"/>
    <w:rsid w:val="00D13862"/>
    <w:rsid w:val="00D15638"/>
    <w:rsid w:val="00D61344"/>
    <w:rsid w:val="00D669EF"/>
    <w:rsid w:val="00D837FF"/>
    <w:rsid w:val="00D91575"/>
    <w:rsid w:val="00D932AD"/>
    <w:rsid w:val="00E70CE0"/>
    <w:rsid w:val="00EE365E"/>
    <w:rsid w:val="00F002BD"/>
    <w:rsid w:val="00F42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16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2AD"/>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
    <w:qFormat/>
    <w:rsid w:val="00D932A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cs="Times New Roman"/>
      <w:kern w:val="0"/>
      <w:sz w:val="36"/>
      <w:szCs w:val="36"/>
      <w:lang w:val="en-GB"/>
    </w:rPr>
  </w:style>
  <w:style w:type="paragraph" w:styleId="Heading2">
    <w:name w:val="heading 2"/>
    <w:aliases w:val="H2,h2,DO NOT USE_h2,h21,Heading 2 3GPP,Head2A,2,UNDERRUBRIK 1-2"/>
    <w:basedOn w:val="Heading1"/>
    <w:next w:val="Normal"/>
    <w:link w:val="Heading2Char"/>
    <w:qFormat/>
    <w:rsid w:val="00D932AD"/>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D932A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D932AD"/>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D932AD"/>
    <w:pPr>
      <w:numPr>
        <w:ilvl w:val="4"/>
      </w:numPr>
      <w:outlineLvl w:val="4"/>
    </w:pPr>
    <w:rPr>
      <w:sz w:val="22"/>
      <w:szCs w:val="22"/>
    </w:rPr>
  </w:style>
  <w:style w:type="paragraph" w:styleId="Heading6">
    <w:name w:val="heading 6"/>
    <w:basedOn w:val="Normal"/>
    <w:next w:val="Normal"/>
    <w:link w:val="Heading6Char"/>
    <w:uiPriority w:val="9"/>
    <w:qFormat/>
    <w:rsid w:val="00D932AD"/>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D932AD"/>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D932AD"/>
    <w:pPr>
      <w:numPr>
        <w:ilvl w:val="7"/>
      </w:numPr>
      <w:outlineLvl w:val="7"/>
    </w:pPr>
  </w:style>
  <w:style w:type="paragraph" w:styleId="Heading9">
    <w:name w:val="heading 9"/>
    <w:basedOn w:val="Heading8"/>
    <w:next w:val="Normal"/>
    <w:link w:val="Heading9Char"/>
    <w:uiPriority w:val="9"/>
    <w:qFormat/>
    <w:rsid w:val="00D932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D932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D932AD"/>
    <w:rPr>
      <w:sz w:val="18"/>
      <w:szCs w:val="18"/>
    </w:rPr>
  </w:style>
  <w:style w:type="paragraph" w:styleId="Footer">
    <w:name w:val="footer"/>
    <w:basedOn w:val="Normal"/>
    <w:link w:val="FooterChar"/>
    <w:unhideWhenUsed/>
    <w:rsid w:val="00D932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932AD"/>
    <w:rPr>
      <w:sz w:val="18"/>
      <w:szCs w:val="18"/>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basedOn w:val="DefaultParagraphFont"/>
    <w:link w:val="Heading1"/>
    <w:rsid w:val="00D932AD"/>
    <w:rPr>
      <w:rFonts w:ascii="Arial" w:eastAsia="Malgun Gothic" w:hAnsi="Arial" w:cs="Times New Roman"/>
      <w:kern w:val="0"/>
      <w:sz w:val="36"/>
      <w:szCs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D932AD"/>
    <w:rPr>
      <w:rFonts w:ascii="Arial" w:eastAsia="Malgun Gothic" w:hAnsi="Arial" w:cs="Times New Roman"/>
      <w:kern w:val="0"/>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D932AD"/>
    <w:rPr>
      <w:rFonts w:ascii="Arial" w:eastAsia="Malgun Gothic" w:hAnsi="Arial" w:cs="Times New Roman"/>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32AD"/>
    <w:rPr>
      <w:rFonts w:ascii="Arial" w:eastAsia="Malgun Gothic" w:hAnsi="Arial" w:cs="Times New Roman"/>
      <w:kern w:val="0"/>
      <w:sz w:val="24"/>
      <w:szCs w:val="24"/>
      <w:lang w:val="en-GB"/>
    </w:rPr>
  </w:style>
  <w:style w:type="character" w:customStyle="1" w:styleId="Heading5Char">
    <w:name w:val="Heading 5 Char"/>
    <w:aliases w:val="h5 Char,Heading5 Char"/>
    <w:basedOn w:val="DefaultParagraphFont"/>
    <w:link w:val="Heading5"/>
    <w:uiPriority w:val="9"/>
    <w:rsid w:val="00D932AD"/>
    <w:rPr>
      <w:rFonts w:ascii="Arial" w:eastAsia="Malgun Gothic" w:hAnsi="Arial" w:cs="Times New Roman"/>
      <w:kern w:val="0"/>
      <w:sz w:val="22"/>
      <w:lang w:val="en-GB"/>
    </w:rPr>
  </w:style>
  <w:style w:type="character" w:customStyle="1" w:styleId="Heading6Char">
    <w:name w:val="Heading 6 Char"/>
    <w:basedOn w:val="DefaultParagraphFont"/>
    <w:link w:val="Heading6"/>
    <w:uiPriority w:val="9"/>
    <w:rsid w:val="00D932AD"/>
    <w:rPr>
      <w:rFonts w:ascii="Arial" w:eastAsia="宋体" w:hAnsi="Arial" w:cs="Arial"/>
      <w:kern w:val="0"/>
      <w:sz w:val="20"/>
      <w:szCs w:val="20"/>
    </w:rPr>
  </w:style>
  <w:style w:type="character" w:customStyle="1" w:styleId="Heading7Char">
    <w:name w:val="Heading 7 Char"/>
    <w:basedOn w:val="DefaultParagraphFont"/>
    <w:link w:val="Heading7"/>
    <w:uiPriority w:val="9"/>
    <w:rsid w:val="00D932AD"/>
    <w:rPr>
      <w:rFonts w:ascii="Arial" w:eastAsia="宋体" w:hAnsi="Arial" w:cs="Arial"/>
      <w:kern w:val="0"/>
      <w:sz w:val="20"/>
      <w:szCs w:val="20"/>
    </w:rPr>
  </w:style>
  <w:style w:type="character" w:customStyle="1" w:styleId="Heading8Char">
    <w:name w:val="Heading 8 Char"/>
    <w:basedOn w:val="DefaultParagraphFont"/>
    <w:link w:val="Heading8"/>
    <w:uiPriority w:val="9"/>
    <w:rsid w:val="00D932AD"/>
    <w:rPr>
      <w:rFonts w:ascii="Arial" w:eastAsia="宋体" w:hAnsi="Arial" w:cs="Arial"/>
      <w:kern w:val="0"/>
      <w:sz w:val="20"/>
      <w:szCs w:val="20"/>
    </w:rPr>
  </w:style>
  <w:style w:type="character" w:customStyle="1" w:styleId="Heading9Char">
    <w:name w:val="Heading 9 Char"/>
    <w:basedOn w:val="DefaultParagraphFont"/>
    <w:link w:val="Heading9"/>
    <w:uiPriority w:val="9"/>
    <w:rsid w:val="00D932AD"/>
    <w:rPr>
      <w:rFonts w:ascii="Arial" w:eastAsia="宋体" w:hAnsi="Arial" w:cs="Arial"/>
      <w:kern w:val="0"/>
      <w:sz w:val="20"/>
      <w:szCs w:val="20"/>
    </w:rPr>
  </w:style>
  <w:style w:type="paragraph" w:customStyle="1" w:styleId="3GPPHeader">
    <w:name w:val="3GPP_Header"/>
    <w:basedOn w:val="Normal"/>
    <w:rsid w:val="00D932AD"/>
    <w:pPr>
      <w:tabs>
        <w:tab w:val="left" w:pos="1701"/>
        <w:tab w:val="right" w:pos="9639"/>
      </w:tabs>
      <w:spacing w:after="240"/>
    </w:pPr>
    <w:rPr>
      <w:b/>
      <w:sz w:val="24"/>
    </w:rPr>
  </w:style>
  <w:style w:type="character" w:styleId="PageNumber">
    <w:name w:val="page number"/>
    <w:semiHidden/>
    <w:rsid w:val="00D932AD"/>
  </w:style>
  <w:style w:type="paragraph" w:customStyle="1" w:styleId="B1">
    <w:name w:val="B1"/>
    <w:basedOn w:val="List"/>
    <w:link w:val="B1Char1"/>
    <w:rsid w:val="00D932AD"/>
    <w:pPr>
      <w:spacing w:after="180"/>
      <w:ind w:left="568" w:firstLineChars="0" w:hanging="284"/>
      <w:contextualSpacing w:val="0"/>
      <w:jc w:val="left"/>
    </w:pPr>
    <w:rPr>
      <w:rFonts w:eastAsia="Malgun Gothic"/>
      <w:lang w:val="en-GB" w:eastAsia="x-none"/>
    </w:rPr>
  </w:style>
  <w:style w:type="paragraph" w:customStyle="1" w:styleId="B2">
    <w:name w:val="B2"/>
    <w:basedOn w:val="List2"/>
    <w:link w:val="B2Char"/>
    <w:rsid w:val="00D932AD"/>
    <w:pPr>
      <w:spacing w:after="180"/>
      <w:ind w:leftChars="0" w:left="851" w:firstLineChars="0" w:hanging="284"/>
      <w:contextualSpacing w:val="0"/>
      <w:jc w:val="left"/>
    </w:pPr>
    <w:rPr>
      <w:rFonts w:eastAsia="Malgun Gothic"/>
      <w:lang w:val="en-GB" w:eastAsia="en-US"/>
    </w:rPr>
  </w:style>
  <w:style w:type="paragraph" w:customStyle="1" w:styleId="B3">
    <w:name w:val="B3"/>
    <w:basedOn w:val="List3"/>
    <w:link w:val="B3Char"/>
    <w:rsid w:val="00D932AD"/>
    <w:pPr>
      <w:spacing w:after="180"/>
      <w:ind w:leftChars="0" w:left="1135" w:firstLineChars="0" w:hanging="284"/>
      <w:contextualSpacing w:val="0"/>
      <w:jc w:val="left"/>
    </w:pPr>
    <w:rPr>
      <w:lang w:val="x-none" w:eastAsia="en-US"/>
    </w:rPr>
  </w:style>
  <w:style w:type="paragraph" w:customStyle="1" w:styleId="B4">
    <w:name w:val="B4"/>
    <w:basedOn w:val="List4"/>
    <w:link w:val="B4Char"/>
    <w:rsid w:val="00D932AD"/>
    <w:pPr>
      <w:spacing w:after="180"/>
      <w:ind w:leftChars="0" w:left="1418" w:firstLineChars="0" w:hanging="284"/>
      <w:contextualSpacing w:val="0"/>
      <w:jc w:val="left"/>
    </w:pPr>
    <w:rPr>
      <w:lang w:val="x-none" w:eastAsia="en-US"/>
    </w:rPr>
  </w:style>
  <w:style w:type="character" w:customStyle="1" w:styleId="B1Char1">
    <w:name w:val="B1 Char1"/>
    <w:link w:val="B1"/>
    <w:rsid w:val="00D932AD"/>
    <w:rPr>
      <w:rFonts w:ascii="Arial" w:eastAsia="Malgun Gothic" w:hAnsi="Arial" w:cs="Times New Roman"/>
      <w:kern w:val="0"/>
      <w:sz w:val="20"/>
      <w:szCs w:val="20"/>
      <w:lang w:val="en-GB" w:eastAsia="x-none"/>
    </w:rPr>
  </w:style>
  <w:style w:type="paragraph" w:customStyle="1" w:styleId="Doc-text2">
    <w:name w:val="Doc-text2"/>
    <w:basedOn w:val="Normal"/>
    <w:link w:val="Doc-text2Char"/>
    <w:qFormat/>
    <w:rsid w:val="00D932A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D932AD"/>
    <w:rPr>
      <w:rFonts w:ascii="Arial" w:eastAsia="MS Mincho" w:hAnsi="Arial" w:cs="Times New Roman"/>
      <w:kern w:val="0"/>
      <w:sz w:val="20"/>
      <w:szCs w:val="24"/>
      <w:lang w:val="en-GB" w:eastAsia="en-GB"/>
    </w:rPr>
  </w:style>
  <w:style w:type="paragraph" w:customStyle="1" w:styleId="NO">
    <w:name w:val="NO"/>
    <w:basedOn w:val="Normal"/>
    <w:link w:val="NOChar"/>
    <w:rsid w:val="00D932AD"/>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D932AD"/>
    <w:rPr>
      <w:rFonts w:ascii="CG Times (WN)" w:eastAsia="Malgun Gothic" w:hAnsi="CG Times (WN)" w:cs="Times New Roman"/>
      <w:kern w:val="0"/>
      <w:sz w:val="20"/>
      <w:szCs w:val="20"/>
      <w:lang w:val="en-GB" w:eastAsia="ja-JP"/>
    </w:rPr>
  </w:style>
  <w:style w:type="character" w:customStyle="1" w:styleId="B2Char">
    <w:name w:val="B2 Char"/>
    <w:link w:val="B2"/>
    <w:rsid w:val="00D932AD"/>
    <w:rPr>
      <w:rFonts w:ascii="Arial" w:eastAsia="Malgun Gothic" w:hAnsi="Arial" w:cs="Times New Roman"/>
      <w:kern w:val="0"/>
      <w:sz w:val="20"/>
      <w:szCs w:val="20"/>
      <w:lang w:val="en-GB" w:eastAsia="en-US"/>
    </w:rPr>
  </w:style>
  <w:style w:type="character" w:customStyle="1" w:styleId="B3Char">
    <w:name w:val="B3 Char"/>
    <w:link w:val="B3"/>
    <w:rsid w:val="00D932AD"/>
    <w:rPr>
      <w:rFonts w:ascii="Arial" w:eastAsia="宋体" w:hAnsi="Arial" w:cs="Times New Roman"/>
      <w:kern w:val="0"/>
      <w:sz w:val="20"/>
      <w:szCs w:val="20"/>
      <w:lang w:val="x-none" w:eastAsia="en-US"/>
    </w:rPr>
  </w:style>
  <w:style w:type="character" w:customStyle="1" w:styleId="B4Char">
    <w:name w:val="B4 Char"/>
    <w:link w:val="B4"/>
    <w:rsid w:val="00D932AD"/>
    <w:rPr>
      <w:rFonts w:ascii="Arial" w:eastAsia="宋体" w:hAnsi="Arial" w:cs="Times New Roman"/>
      <w:kern w:val="0"/>
      <w:sz w:val="20"/>
      <w:szCs w:val="20"/>
      <w:lang w:val="x-none" w:eastAsia="en-US"/>
    </w:rPr>
  </w:style>
  <w:style w:type="paragraph" w:styleId="List">
    <w:name w:val="List"/>
    <w:basedOn w:val="Normal"/>
    <w:uiPriority w:val="99"/>
    <w:semiHidden/>
    <w:unhideWhenUsed/>
    <w:rsid w:val="00D932AD"/>
    <w:pPr>
      <w:ind w:left="200" w:hangingChars="200" w:hanging="200"/>
      <w:contextualSpacing/>
    </w:pPr>
  </w:style>
  <w:style w:type="paragraph" w:styleId="List2">
    <w:name w:val="List 2"/>
    <w:basedOn w:val="Normal"/>
    <w:uiPriority w:val="99"/>
    <w:semiHidden/>
    <w:unhideWhenUsed/>
    <w:rsid w:val="00D932AD"/>
    <w:pPr>
      <w:ind w:leftChars="200" w:left="100" w:hangingChars="200" w:hanging="200"/>
      <w:contextualSpacing/>
    </w:pPr>
  </w:style>
  <w:style w:type="paragraph" w:styleId="List3">
    <w:name w:val="List 3"/>
    <w:basedOn w:val="Normal"/>
    <w:uiPriority w:val="99"/>
    <w:semiHidden/>
    <w:unhideWhenUsed/>
    <w:rsid w:val="00D932AD"/>
    <w:pPr>
      <w:ind w:leftChars="400" w:left="100" w:hangingChars="200" w:hanging="200"/>
      <w:contextualSpacing/>
    </w:pPr>
  </w:style>
  <w:style w:type="paragraph" w:styleId="List4">
    <w:name w:val="List 4"/>
    <w:basedOn w:val="Normal"/>
    <w:uiPriority w:val="99"/>
    <w:semiHidden/>
    <w:unhideWhenUsed/>
    <w:rsid w:val="00D932AD"/>
    <w:pPr>
      <w:ind w:leftChars="6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1041C"/>
    <w:pPr>
      <w:overflowPunct/>
      <w:autoSpaceDE/>
      <w:autoSpaceDN/>
      <w:adjustRightInd/>
      <w:textAlignment w:val="auto"/>
    </w:pPr>
    <w:rPr>
      <w:rFonts w:ascii="Times New Roman" w:eastAsia="MS Mincho" w:hAnsi="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041C"/>
    <w:rPr>
      <w:rFonts w:ascii="Times New Roman" w:eastAsia="MS Mincho" w:hAnsi="Times New Roman" w:cs="Times New Roman"/>
      <w:kern w:val="0"/>
      <w:sz w:val="20"/>
      <w:szCs w:val="24"/>
      <w:lang w:eastAsia="en-US"/>
    </w:rPr>
  </w:style>
  <w:style w:type="character" w:customStyle="1" w:styleId="B3Char2">
    <w:name w:val="B3 Char2"/>
    <w:basedOn w:val="DefaultParagraphFont"/>
    <w:rsid w:val="00252FC8"/>
    <w:rPr>
      <w:lang w:eastAsia="en-US"/>
    </w:rPr>
  </w:style>
  <w:style w:type="paragraph" w:styleId="ListParagraph">
    <w:name w:val="List Paragraph"/>
    <w:basedOn w:val="Normal"/>
    <w:uiPriority w:val="34"/>
    <w:qFormat/>
    <w:rsid w:val="00D13862"/>
    <w:pPr>
      <w:ind w:firstLineChars="200" w:firstLine="420"/>
    </w:pPr>
  </w:style>
  <w:style w:type="character" w:styleId="CommentReference">
    <w:name w:val="annotation reference"/>
    <w:basedOn w:val="DefaultParagraphFont"/>
    <w:uiPriority w:val="99"/>
    <w:semiHidden/>
    <w:unhideWhenUsed/>
    <w:rsid w:val="002F226F"/>
    <w:rPr>
      <w:sz w:val="21"/>
      <w:szCs w:val="21"/>
    </w:rPr>
  </w:style>
  <w:style w:type="paragraph" w:styleId="CommentText">
    <w:name w:val="annotation text"/>
    <w:basedOn w:val="Normal"/>
    <w:link w:val="CommentTextChar"/>
    <w:uiPriority w:val="99"/>
    <w:semiHidden/>
    <w:unhideWhenUsed/>
    <w:rsid w:val="002F226F"/>
    <w:pPr>
      <w:jc w:val="left"/>
    </w:pPr>
  </w:style>
  <w:style w:type="character" w:customStyle="1" w:styleId="CommentTextChar">
    <w:name w:val="Comment Text Char"/>
    <w:basedOn w:val="DefaultParagraphFont"/>
    <w:link w:val="CommentText"/>
    <w:uiPriority w:val="99"/>
    <w:semiHidden/>
    <w:rsid w:val="002F226F"/>
    <w:rPr>
      <w:rFonts w:ascii="Arial" w:eastAsia="宋体" w:hAnsi="Arial" w:cs="Times New Roman"/>
      <w:kern w:val="0"/>
      <w:sz w:val="20"/>
      <w:szCs w:val="20"/>
    </w:rPr>
  </w:style>
  <w:style w:type="paragraph" w:styleId="CommentSubject">
    <w:name w:val="annotation subject"/>
    <w:basedOn w:val="CommentText"/>
    <w:next w:val="CommentText"/>
    <w:link w:val="CommentSubjectChar"/>
    <w:uiPriority w:val="99"/>
    <w:semiHidden/>
    <w:unhideWhenUsed/>
    <w:rsid w:val="002F226F"/>
    <w:rPr>
      <w:b/>
      <w:bCs/>
    </w:rPr>
  </w:style>
  <w:style w:type="character" w:customStyle="1" w:styleId="CommentSubjectChar">
    <w:name w:val="Comment Subject Char"/>
    <w:basedOn w:val="CommentTextChar"/>
    <w:link w:val="CommentSubject"/>
    <w:uiPriority w:val="99"/>
    <w:semiHidden/>
    <w:rsid w:val="002F226F"/>
    <w:rPr>
      <w:rFonts w:ascii="Arial" w:eastAsia="宋体" w:hAnsi="Arial" w:cs="Times New Roman"/>
      <w:b/>
      <w:bCs/>
      <w:kern w:val="0"/>
      <w:sz w:val="20"/>
      <w:szCs w:val="20"/>
    </w:rPr>
  </w:style>
  <w:style w:type="paragraph" w:styleId="BalloonText">
    <w:name w:val="Balloon Text"/>
    <w:basedOn w:val="Normal"/>
    <w:link w:val="BalloonTextChar"/>
    <w:uiPriority w:val="99"/>
    <w:semiHidden/>
    <w:unhideWhenUsed/>
    <w:rsid w:val="002F226F"/>
    <w:pPr>
      <w:spacing w:after="0"/>
    </w:pPr>
    <w:rPr>
      <w:sz w:val="18"/>
      <w:szCs w:val="18"/>
    </w:rPr>
  </w:style>
  <w:style w:type="character" w:customStyle="1" w:styleId="BalloonTextChar">
    <w:name w:val="Balloon Text Char"/>
    <w:basedOn w:val="DefaultParagraphFont"/>
    <w:link w:val="BalloonText"/>
    <w:uiPriority w:val="99"/>
    <w:semiHidden/>
    <w:rsid w:val="002F226F"/>
    <w:rPr>
      <w:rFonts w:ascii="Arial" w:eastAsia="宋体" w:hAnsi="Arial" w:cs="Times New Roman"/>
      <w:kern w:val="0"/>
      <w:sz w:val="18"/>
      <w:szCs w:val="18"/>
    </w:rPr>
  </w:style>
  <w:style w:type="paragraph" w:customStyle="1" w:styleId="CRCoverPage">
    <w:name w:val="CR Cover Page"/>
    <w:rsid w:val="00D669EF"/>
    <w:pPr>
      <w:spacing w:after="120"/>
    </w:pPr>
    <w:rPr>
      <w:rFonts w:ascii="Arial" w:eastAsia="MS Mincho" w:hAnsi="Arial" w:cs="Times New Roman"/>
      <w:kern w:val="0"/>
      <w:sz w:val="20"/>
      <w:szCs w:val="20"/>
      <w:lang w:val="en-GB" w:eastAsia="en-US"/>
    </w:rPr>
  </w:style>
  <w:style w:type="character" w:customStyle="1" w:styleId="a">
    <w:name w:val="首标题"/>
    <w:rsid w:val="00D669EF"/>
    <w:rPr>
      <w:rFonts w:ascii="Arial" w:eastAsia="宋体" w:hAnsi="Arial"/>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2AD"/>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
    <w:qFormat/>
    <w:rsid w:val="00D932A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cs="Times New Roman"/>
      <w:kern w:val="0"/>
      <w:sz w:val="36"/>
      <w:szCs w:val="36"/>
      <w:lang w:val="en-GB"/>
    </w:rPr>
  </w:style>
  <w:style w:type="paragraph" w:styleId="Heading2">
    <w:name w:val="heading 2"/>
    <w:aliases w:val="H2,h2,DO NOT USE_h2,h21,Heading 2 3GPP,Head2A,2,UNDERRUBRIK 1-2"/>
    <w:basedOn w:val="Heading1"/>
    <w:next w:val="Normal"/>
    <w:link w:val="Heading2Char"/>
    <w:qFormat/>
    <w:rsid w:val="00D932AD"/>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D932A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D932AD"/>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D932AD"/>
    <w:pPr>
      <w:numPr>
        <w:ilvl w:val="4"/>
      </w:numPr>
      <w:outlineLvl w:val="4"/>
    </w:pPr>
    <w:rPr>
      <w:sz w:val="22"/>
      <w:szCs w:val="22"/>
    </w:rPr>
  </w:style>
  <w:style w:type="paragraph" w:styleId="Heading6">
    <w:name w:val="heading 6"/>
    <w:basedOn w:val="Normal"/>
    <w:next w:val="Normal"/>
    <w:link w:val="Heading6Char"/>
    <w:uiPriority w:val="9"/>
    <w:qFormat/>
    <w:rsid w:val="00D932AD"/>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D932AD"/>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D932AD"/>
    <w:pPr>
      <w:numPr>
        <w:ilvl w:val="7"/>
      </w:numPr>
      <w:outlineLvl w:val="7"/>
    </w:pPr>
  </w:style>
  <w:style w:type="paragraph" w:styleId="Heading9">
    <w:name w:val="heading 9"/>
    <w:basedOn w:val="Heading8"/>
    <w:next w:val="Normal"/>
    <w:link w:val="Heading9Char"/>
    <w:uiPriority w:val="9"/>
    <w:qFormat/>
    <w:rsid w:val="00D932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D932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D932AD"/>
    <w:rPr>
      <w:sz w:val="18"/>
      <w:szCs w:val="18"/>
    </w:rPr>
  </w:style>
  <w:style w:type="paragraph" w:styleId="Footer">
    <w:name w:val="footer"/>
    <w:basedOn w:val="Normal"/>
    <w:link w:val="FooterChar"/>
    <w:unhideWhenUsed/>
    <w:rsid w:val="00D932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932AD"/>
    <w:rPr>
      <w:sz w:val="18"/>
      <w:szCs w:val="18"/>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basedOn w:val="DefaultParagraphFont"/>
    <w:link w:val="Heading1"/>
    <w:rsid w:val="00D932AD"/>
    <w:rPr>
      <w:rFonts w:ascii="Arial" w:eastAsia="Malgun Gothic" w:hAnsi="Arial" w:cs="Times New Roman"/>
      <w:kern w:val="0"/>
      <w:sz w:val="36"/>
      <w:szCs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D932AD"/>
    <w:rPr>
      <w:rFonts w:ascii="Arial" w:eastAsia="Malgun Gothic" w:hAnsi="Arial" w:cs="Times New Roman"/>
      <w:kern w:val="0"/>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D932AD"/>
    <w:rPr>
      <w:rFonts w:ascii="Arial" w:eastAsia="Malgun Gothic" w:hAnsi="Arial" w:cs="Times New Roman"/>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32AD"/>
    <w:rPr>
      <w:rFonts w:ascii="Arial" w:eastAsia="Malgun Gothic" w:hAnsi="Arial" w:cs="Times New Roman"/>
      <w:kern w:val="0"/>
      <w:sz w:val="24"/>
      <w:szCs w:val="24"/>
      <w:lang w:val="en-GB"/>
    </w:rPr>
  </w:style>
  <w:style w:type="character" w:customStyle="1" w:styleId="Heading5Char">
    <w:name w:val="Heading 5 Char"/>
    <w:aliases w:val="h5 Char,Heading5 Char"/>
    <w:basedOn w:val="DefaultParagraphFont"/>
    <w:link w:val="Heading5"/>
    <w:uiPriority w:val="9"/>
    <w:rsid w:val="00D932AD"/>
    <w:rPr>
      <w:rFonts w:ascii="Arial" w:eastAsia="Malgun Gothic" w:hAnsi="Arial" w:cs="Times New Roman"/>
      <w:kern w:val="0"/>
      <w:sz w:val="22"/>
      <w:lang w:val="en-GB"/>
    </w:rPr>
  </w:style>
  <w:style w:type="character" w:customStyle="1" w:styleId="Heading6Char">
    <w:name w:val="Heading 6 Char"/>
    <w:basedOn w:val="DefaultParagraphFont"/>
    <w:link w:val="Heading6"/>
    <w:uiPriority w:val="9"/>
    <w:rsid w:val="00D932AD"/>
    <w:rPr>
      <w:rFonts w:ascii="Arial" w:eastAsia="宋体" w:hAnsi="Arial" w:cs="Arial"/>
      <w:kern w:val="0"/>
      <w:sz w:val="20"/>
      <w:szCs w:val="20"/>
    </w:rPr>
  </w:style>
  <w:style w:type="character" w:customStyle="1" w:styleId="Heading7Char">
    <w:name w:val="Heading 7 Char"/>
    <w:basedOn w:val="DefaultParagraphFont"/>
    <w:link w:val="Heading7"/>
    <w:uiPriority w:val="9"/>
    <w:rsid w:val="00D932AD"/>
    <w:rPr>
      <w:rFonts w:ascii="Arial" w:eastAsia="宋体" w:hAnsi="Arial" w:cs="Arial"/>
      <w:kern w:val="0"/>
      <w:sz w:val="20"/>
      <w:szCs w:val="20"/>
    </w:rPr>
  </w:style>
  <w:style w:type="character" w:customStyle="1" w:styleId="Heading8Char">
    <w:name w:val="Heading 8 Char"/>
    <w:basedOn w:val="DefaultParagraphFont"/>
    <w:link w:val="Heading8"/>
    <w:uiPriority w:val="9"/>
    <w:rsid w:val="00D932AD"/>
    <w:rPr>
      <w:rFonts w:ascii="Arial" w:eastAsia="宋体" w:hAnsi="Arial" w:cs="Arial"/>
      <w:kern w:val="0"/>
      <w:sz w:val="20"/>
      <w:szCs w:val="20"/>
    </w:rPr>
  </w:style>
  <w:style w:type="character" w:customStyle="1" w:styleId="Heading9Char">
    <w:name w:val="Heading 9 Char"/>
    <w:basedOn w:val="DefaultParagraphFont"/>
    <w:link w:val="Heading9"/>
    <w:uiPriority w:val="9"/>
    <w:rsid w:val="00D932AD"/>
    <w:rPr>
      <w:rFonts w:ascii="Arial" w:eastAsia="宋体" w:hAnsi="Arial" w:cs="Arial"/>
      <w:kern w:val="0"/>
      <w:sz w:val="20"/>
      <w:szCs w:val="20"/>
    </w:rPr>
  </w:style>
  <w:style w:type="paragraph" w:customStyle="1" w:styleId="3GPPHeader">
    <w:name w:val="3GPP_Header"/>
    <w:basedOn w:val="Normal"/>
    <w:rsid w:val="00D932AD"/>
    <w:pPr>
      <w:tabs>
        <w:tab w:val="left" w:pos="1701"/>
        <w:tab w:val="right" w:pos="9639"/>
      </w:tabs>
      <w:spacing w:after="240"/>
    </w:pPr>
    <w:rPr>
      <w:b/>
      <w:sz w:val="24"/>
    </w:rPr>
  </w:style>
  <w:style w:type="character" w:styleId="PageNumber">
    <w:name w:val="page number"/>
    <w:semiHidden/>
    <w:rsid w:val="00D932AD"/>
  </w:style>
  <w:style w:type="paragraph" w:customStyle="1" w:styleId="B1">
    <w:name w:val="B1"/>
    <w:basedOn w:val="List"/>
    <w:link w:val="B1Char1"/>
    <w:rsid w:val="00D932AD"/>
    <w:pPr>
      <w:spacing w:after="180"/>
      <w:ind w:left="568" w:firstLineChars="0" w:hanging="284"/>
      <w:contextualSpacing w:val="0"/>
      <w:jc w:val="left"/>
    </w:pPr>
    <w:rPr>
      <w:rFonts w:eastAsia="Malgun Gothic"/>
      <w:lang w:val="en-GB" w:eastAsia="x-none"/>
    </w:rPr>
  </w:style>
  <w:style w:type="paragraph" w:customStyle="1" w:styleId="B2">
    <w:name w:val="B2"/>
    <w:basedOn w:val="List2"/>
    <w:link w:val="B2Char"/>
    <w:rsid w:val="00D932AD"/>
    <w:pPr>
      <w:spacing w:after="180"/>
      <w:ind w:leftChars="0" w:left="851" w:firstLineChars="0" w:hanging="284"/>
      <w:contextualSpacing w:val="0"/>
      <w:jc w:val="left"/>
    </w:pPr>
    <w:rPr>
      <w:rFonts w:eastAsia="Malgun Gothic"/>
      <w:lang w:val="en-GB" w:eastAsia="en-US"/>
    </w:rPr>
  </w:style>
  <w:style w:type="paragraph" w:customStyle="1" w:styleId="B3">
    <w:name w:val="B3"/>
    <w:basedOn w:val="List3"/>
    <w:link w:val="B3Char"/>
    <w:rsid w:val="00D932AD"/>
    <w:pPr>
      <w:spacing w:after="180"/>
      <w:ind w:leftChars="0" w:left="1135" w:firstLineChars="0" w:hanging="284"/>
      <w:contextualSpacing w:val="0"/>
      <w:jc w:val="left"/>
    </w:pPr>
    <w:rPr>
      <w:lang w:val="x-none" w:eastAsia="en-US"/>
    </w:rPr>
  </w:style>
  <w:style w:type="paragraph" w:customStyle="1" w:styleId="B4">
    <w:name w:val="B4"/>
    <w:basedOn w:val="List4"/>
    <w:link w:val="B4Char"/>
    <w:rsid w:val="00D932AD"/>
    <w:pPr>
      <w:spacing w:after="180"/>
      <w:ind w:leftChars="0" w:left="1418" w:firstLineChars="0" w:hanging="284"/>
      <w:contextualSpacing w:val="0"/>
      <w:jc w:val="left"/>
    </w:pPr>
    <w:rPr>
      <w:lang w:val="x-none" w:eastAsia="en-US"/>
    </w:rPr>
  </w:style>
  <w:style w:type="character" w:customStyle="1" w:styleId="B1Char1">
    <w:name w:val="B1 Char1"/>
    <w:link w:val="B1"/>
    <w:rsid w:val="00D932AD"/>
    <w:rPr>
      <w:rFonts w:ascii="Arial" w:eastAsia="Malgun Gothic" w:hAnsi="Arial" w:cs="Times New Roman"/>
      <w:kern w:val="0"/>
      <w:sz w:val="20"/>
      <w:szCs w:val="20"/>
      <w:lang w:val="en-GB" w:eastAsia="x-none"/>
    </w:rPr>
  </w:style>
  <w:style w:type="paragraph" w:customStyle="1" w:styleId="Doc-text2">
    <w:name w:val="Doc-text2"/>
    <w:basedOn w:val="Normal"/>
    <w:link w:val="Doc-text2Char"/>
    <w:qFormat/>
    <w:rsid w:val="00D932A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D932AD"/>
    <w:rPr>
      <w:rFonts w:ascii="Arial" w:eastAsia="MS Mincho" w:hAnsi="Arial" w:cs="Times New Roman"/>
      <w:kern w:val="0"/>
      <w:sz w:val="20"/>
      <w:szCs w:val="24"/>
      <w:lang w:val="en-GB" w:eastAsia="en-GB"/>
    </w:rPr>
  </w:style>
  <w:style w:type="paragraph" w:customStyle="1" w:styleId="NO">
    <w:name w:val="NO"/>
    <w:basedOn w:val="Normal"/>
    <w:link w:val="NOChar"/>
    <w:rsid w:val="00D932AD"/>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D932AD"/>
    <w:rPr>
      <w:rFonts w:ascii="CG Times (WN)" w:eastAsia="Malgun Gothic" w:hAnsi="CG Times (WN)" w:cs="Times New Roman"/>
      <w:kern w:val="0"/>
      <w:sz w:val="20"/>
      <w:szCs w:val="20"/>
      <w:lang w:val="en-GB" w:eastAsia="ja-JP"/>
    </w:rPr>
  </w:style>
  <w:style w:type="character" w:customStyle="1" w:styleId="B2Char">
    <w:name w:val="B2 Char"/>
    <w:link w:val="B2"/>
    <w:rsid w:val="00D932AD"/>
    <w:rPr>
      <w:rFonts w:ascii="Arial" w:eastAsia="Malgun Gothic" w:hAnsi="Arial" w:cs="Times New Roman"/>
      <w:kern w:val="0"/>
      <w:sz w:val="20"/>
      <w:szCs w:val="20"/>
      <w:lang w:val="en-GB" w:eastAsia="en-US"/>
    </w:rPr>
  </w:style>
  <w:style w:type="character" w:customStyle="1" w:styleId="B3Char">
    <w:name w:val="B3 Char"/>
    <w:link w:val="B3"/>
    <w:rsid w:val="00D932AD"/>
    <w:rPr>
      <w:rFonts w:ascii="Arial" w:eastAsia="宋体" w:hAnsi="Arial" w:cs="Times New Roman"/>
      <w:kern w:val="0"/>
      <w:sz w:val="20"/>
      <w:szCs w:val="20"/>
      <w:lang w:val="x-none" w:eastAsia="en-US"/>
    </w:rPr>
  </w:style>
  <w:style w:type="character" w:customStyle="1" w:styleId="B4Char">
    <w:name w:val="B4 Char"/>
    <w:link w:val="B4"/>
    <w:rsid w:val="00D932AD"/>
    <w:rPr>
      <w:rFonts w:ascii="Arial" w:eastAsia="宋体" w:hAnsi="Arial" w:cs="Times New Roman"/>
      <w:kern w:val="0"/>
      <w:sz w:val="20"/>
      <w:szCs w:val="20"/>
      <w:lang w:val="x-none" w:eastAsia="en-US"/>
    </w:rPr>
  </w:style>
  <w:style w:type="paragraph" w:styleId="List">
    <w:name w:val="List"/>
    <w:basedOn w:val="Normal"/>
    <w:uiPriority w:val="99"/>
    <w:semiHidden/>
    <w:unhideWhenUsed/>
    <w:rsid w:val="00D932AD"/>
    <w:pPr>
      <w:ind w:left="200" w:hangingChars="200" w:hanging="200"/>
      <w:contextualSpacing/>
    </w:pPr>
  </w:style>
  <w:style w:type="paragraph" w:styleId="List2">
    <w:name w:val="List 2"/>
    <w:basedOn w:val="Normal"/>
    <w:uiPriority w:val="99"/>
    <w:semiHidden/>
    <w:unhideWhenUsed/>
    <w:rsid w:val="00D932AD"/>
    <w:pPr>
      <w:ind w:leftChars="200" w:left="100" w:hangingChars="200" w:hanging="200"/>
      <w:contextualSpacing/>
    </w:pPr>
  </w:style>
  <w:style w:type="paragraph" w:styleId="List3">
    <w:name w:val="List 3"/>
    <w:basedOn w:val="Normal"/>
    <w:uiPriority w:val="99"/>
    <w:semiHidden/>
    <w:unhideWhenUsed/>
    <w:rsid w:val="00D932AD"/>
    <w:pPr>
      <w:ind w:leftChars="400" w:left="100" w:hangingChars="200" w:hanging="200"/>
      <w:contextualSpacing/>
    </w:pPr>
  </w:style>
  <w:style w:type="paragraph" w:styleId="List4">
    <w:name w:val="List 4"/>
    <w:basedOn w:val="Normal"/>
    <w:uiPriority w:val="99"/>
    <w:semiHidden/>
    <w:unhideWhenUsed/>
    <w:rsid w:val="00D932AD"/>
    <w:pPr>
      <w:ind w:leftChars="6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1041C"/>
    <w:pPr>
      <w:overflowPunct/>
      <w:autoSpaceDE/>
      <w:autoSpaceDN/>
      <w:adjustRightInd/>
      <w:textAlignment w:val="auto"/>
    </w:pPr>
    <w:rPr>
      <w:rFonts w:ascii="Times New Roman" w:eastAsia="MS Mincho" w:hAnsi="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041C"/>
    <w:rPr>
      <w:rFonts w:ascii="Times New Roman" w:eastAsia="MS Mincho" w:hAnsi="Times New Roman" w:cs="Times New Roman"/>
      <w:kern w:val="0"/>
      <w:sz w:val="20"/>
      <w:szCs w:val="24"/>
      <w:lang w:eastAsia="en-US"/>
    </w:rPr>
  </w:style>
  <w:style w:type="character" w:customStyle="1" w:styleId="B3Char2">
    <w:name w:val="B3 Char2"/>
    <w:basedOn w:val="DefaultParagraphFont"/>
    <w:rsid w:val="00252FC8"/>
    <w:rPr>
      <w:lang w:eastAsia="en-US"/>
    </w:rPr>
  </w:style>
  <w:style w:type="paragraph" w:styleId="ListParagraph">
    <w:name w:val="List Paragraph"/>
    <w:basedOn w:val="Normal"/>
    <w:uiPriority w:val="34"/>
    <w:qFormat/>
    <w:rsid w:val="00D13862"/>
    <w:pPr>
      <w:ind w:firstLineChars="200" w:firstLine="420"/>
    </w:pPr>
  </w:style>
  <w:style w:type="character" w:styleId="CommentReference">
    <w:name w:val="annotation reference"/>
    <w:basedOn w:val="DefaultParagraphFont"/>
    <w:uiPriority w:val="99"/>
    <w:semiHidden/>
    <w:unhideWhenUsed/>
    <w:rsid w:val="002F226F"/>
    <w:rPr>
      <w:sz w:val="21"/>
      <w:szCs w:val="21"/>
    </w:rPr>
  </w:style>
  <w:style w:type="paragraph" w:styleId="CommentText">
    <w:name w:val="annotation text"/>
    <w:basedOn w:val="Normal"/>
    <w:link w:val="CommentTextChar"/>
    <w:uiPriority w:val="99"/>
    <w:semiHidden/>
    <w:unhideWhenUsed/>
    <w:rsid w:val="002F226F"/>
    <w:pPr>
      <w:jc w:val="left"/>
    </w:pPr>
  </w:style>
  <w:style w:type="character" w:customStyle="1" w:styleId="CommentTextChar">
    <w:name w:val="Comment Text Char"/>
    <w:basedOn w:val="DefaultParagraphFont"/>
    <w:link w:val="CommentText"/>
    <w:uiPriority w:val="99"/>
    <w:semiHidden/>
    <w:rsid w:val="002F226F"/>
    <w:rPr>
      <w:rFonts w:ascii="Arial" w:eastAsia="宋体" w:hAnsi="Arial" w:cs="Times New Roman"/>
      <w:kern w:val="0"/>
      <w:sz w:val="20"/>
      <w:szCs w:val="20"/>
    </w:rPr>
  </w:style>
  <w:style w:type="paragraph" w:styleId="CommentSubject">
    <w:name w:val="annotation subject"/>
    <w:basedOn w:val="CommentText"/>
    <w:next w:val="CommentText"/>
    <w:link w:val="CommentSubjectChar"/>
    <w:uiPriority w:val="99"/>
    <w:semiHidden/>
    <w:unhideWhenUsed/>
    <w:rsid w:val="002F226F"/>
    <w:rPr>
      <w:b/>
      <w:bCs/>
    </w:rPr>
  </w:style>
  <w:style w:type="character" w:customStyle="1" w:styleId="CommentSubjectChar">
    <w:name w:val="Comment Subject Char"/>
    <w:basedOn w:val="CommentTextChar"/>
    <w:link w:val="CommentSubject"/>
    <w:uiPriority w:val="99"/>
    <w:semiHidden/>
    <w:rsid w:val="002F226F"/>
    <w:rPr>
      <w:rFonts w:ascii="Arial" w:eastAsia="宋体" w:hAnsi="Arial" w:cs="Times New Roman"/>
      <w:b/>
      <w:bCs/>
      <w:kern w:val="0"/>
      <w:sz w:val="20"/>
      <w:szCs w:val="20"/>
    </w:rPr>
  </w:style>
  <w:style w:type="paragraph" w:styleId="BalloonText">
    <w:name w:val="Balloon Text"/>
    <w:basedOn w:val="Normal"/>
    <w:link w:val="BalloonTextChar"/>
    <w:uiPriority w:val="99"/>
    <w:semiHidden/>
    <w:unhideWhenUsed/>
    <w:rsid w:val="002F226F"/>
    <w:pPr>
      <w:spacing w:after="0"/>
    </w:pPr>
    <w:rPr>
      <w:sz w:val="18"/>
      <w:szCs w:val="18"/>
    </w:rPr>
  </w:style>
  <w:style w:type="character" w:customStyle="1" w:styleId="BalloonTextChar">
    <w:name w:val="Balloon Text Char"/>
    <w:basedOn w:val="DefaultParagraphFont"/>
    <w:link w:val="BalloonText"/>
    <w:uiPriority w:val="99"/>
    <w:semiHidden/>
    <w:rsid w:val="002F226F"/>
    <w:rPr>
      <w:rFonts w:ascii="Arial" w:eastAsia="宋体" w:hAnsi="Arial" w:cs="Times New Roman"/>
      <w:kern w:val="0"/>
      <w:sz w:val="18"/>
      <w:szCs w:val="18"/>
    </w:rPr>
  </w:style>
  <w:style w:type="paragraph" w:customStyle="1" w:styleId="CRCoverPage">
    <w:name w:val="CR Cover Page"/>
    <w:rsid w:val="00D669EF"/>
    <w:pPr>
      <w:spacing w:after="120"/>
    </w:pPr>
    <w:rPr>
      <w:rFonts w:ascii="Arial" w:eastAsia="MS Mincho" w:hAnsi="Arial" w:cs="Times New Roman"/>
      <w:kern w:val="0"/>
      <w:sz w:val="20"/>
      <w:szCs w:val="20"/>
      <w:lang w:val="en-GB" w:eastAsia="en-US"/>
    </w:rPr>
  </w:style>
  <w:style w:type="character" w:customStyle="1" w:styleId="a">
    <w:name w:val="首标题"/>
    <w:rsid w:val="00D669EF"/>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22994">
      <w:bodyDiv w:val="1"/>
      <w:marLeft w:val="0"/>
      <w:marRight w:val="0"/>
      <w:marTop w:val="0"/>
      <w:marBottom w:val="0"/>
      <w:divBdr>
        <w:top w:val="none" w:sz="0" w:space="0" w:color="auto"/>
        <w:left w:val="none" w:sz="0" w:space="0" w:color="auto"/>
        <w:bottom w:val="none" w:sz="0" w:space="0" w:color="auto"/>
        <w:right w:val="none" w:sz="0" w:space="0" w:color="auto"/>
      </w:divBdr>
    </w:div>
    <w:div w:id="181633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3F915-9803-4701-83C1-710976FD3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1359</Words>
  <Characters>7752</Characters>
  <Application>Microsoft Office Word</Application>
  <DocSecurity>0</DocSecurity>
  <Lines>64</Lines>
  <Paragraphs>18</Paragraphs>
  <ScaleCrop>false</ScaleCrop>
  <Company/>
  <LinksUpToDate>false</LinksUpToDate>
  <CharactersWithSpaces>9093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Xin, XIA(WMD WIL WIL SH-SH-TCT)</cp:lastModifiedBy>
  <cp:revision>41</cp:revision>
  <dcterms:created xsi:type="dcterms:W3CDTF">2017-11-09T06:16:00Z</dcterms:created>
  <dcterms:modified xsi:type="dcterms:W3CDTF">2017-11-16T02:43:00Z</dcterms:modified>
</cp:coreProperties>
</file>